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F6543" w:rsidRDefault="002F6543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2115DB" w:rsidRDefault="002115DB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Утверждаю ____________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Руководитель</w:t>
      </w:r>
    </w:p>
    <w:p w:rsidR="00895968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</w:t>
      </w:r>
      <w:r w:rsidRPr="00D87BE6">
        <w:rPr>
          <w:rFonts w:ascii="Times New Roman" w:hAnsi="Times New Roman"/>
          <w:b/>
          <w:sz w:val="24"/>
          <w:szCs w:val="24"/>
        </w:rPr>
        <w:t>ГУ «</w:t>
      </w:r>
      <w:proofErr w:type="spellStart"/>
      <w:r>
        <w:rPr>
          <w:rFonts w:ascii="Times New Roman" w:hAnsi="Times New Roman"/>
          <w:b/>
          <w:sz w:val="24"/>
          <w:szCs w:val="24"/>
        </w:rPr>
        <w:t>Кызылжарский</w:t>
      </w:r>
      <w:r w:rsidRPr="00D87BE6">
        <w:rPr>
          <w:rFonts w:ascii="Times New Roman" w:hAnsi="Times New Roman"/>
          <w:b/>
          <w:sz w:val="24"/>
          <w:szCs w:val="24"/>
        </w:rPr>
        <w:t>районный</w:t>
      </w:r>
      <w:proofErr w:type="spellEnd"/>
      <w:r w:rsidRPr="00D87BE6">
        <w:rPr>
          <w:rFonts w:ascii="Times New Roman" w:hAnsi="Times New Roman"/>
          <w:b/>
          <w:sz w:val="24"/>
          <w:szCs w:val="24"/>
        </w:rPr>
        <w:t xml:space="preserve"> </w:t>
      </w:r>
    </w:p>
    <w:p w:rsidR="00895968" w:rsidRPr="00D87BE6" w:rsidRDefault="00895968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r w:rsidRPr="00D87BE6">
        <w:rPr>
          <w:rFonts w:ascii="Times New Roman" w:hAnsi="Times New Roman"/>
          <w:b/>
          <w:sz w:val="24"/>
          <w:szCs w:val="24"/>
        </w:rPr>
        <w:t>отдел образования»</w:t>
      </w:r>
    </w:p>
    <w:p w:rsidR="00895968" w:rsidRDefault="007F23E4" w:rsidP="00895968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Базарбаева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З.Ж.</w:t>
      </w:r>
    </w:p>
    <w:p w:rsidR="00895968" w:rsidRPr="009A71A2" w:rsidRDefault="00895968" w:rsidP="0089596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Приказ №   </w:t>
      </w:r>
      <w:r w:rsidR="001C456E">
        <w:rPr>
          <w:rFonts w:ascii="Times New Roman" w:hAnsi="Times New Roman"/>
          <w:b/>
          <w:color w:val="000000" w:themeColor="text1"/>
          <w:sz w:val="24"/>
          <w:szCs w:val="24"/>
        </w:rPr>
        <w:t>462</w:t>
      </w:r>
      <w:proofErr w:type="gramStart"/>
      <w:r w:rsidR="009A71A2"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«</w:t>
      </w:r>
      <w:proofErr w:type="gramEnd"/>
      <w:r w:rsidR="001C456E">
        <w:rPr>
          <w:rFonts w:ascii="Times New Roman" w:hAnsi="Times New Roman"/>
          <w:b/>
          <w:color w:val="000000" w:themeColor="text1"/>
          <w:sz w:val="24"/>
          <w:szCs w:val="24"/>
        </w:rPr>
        <w:t>02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» </w:t>
      </w:r>
      <w:r w:rsidR="001C456E">
        <w:rPr>
          <w:rFonts w:ascii="Times New Roman" w:hAnsi="Times New Roman"/>
          <w:b/>
          <w:color w:val="000000" w:themeColor="text1"/>
          <w:sz w:val="24"/>
          <w:szCs w:val="24"/>
        </w:rPr>
        <w:t>августа</w:t>
      </w:r>
      <w:r w:rsidRPr="009A71A2">
        <w:rPr>
          <w:rFonts w:ascii="Times New Roman" w:hAnsi="Times New Roman"/>
          <w:b/>
          <w:color w:val="000000" w:themeColor="text1"/>
          <w:sz w:val="24"/>
          <w:szCs w:val="24"/>
        </w:rPr>
        <w:t xml:space="preserve">  2019 года  </w:t>
      </w:r>
    </w:p>
    <w:p w:rsidR="00243C24" w:rsidRPr="002115DB" w:rsidRDefault="00243C24" w:rsidP="00243C2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</w:rPr>
      </w:pPr>
      <w:r w:rsidRPr="002115DB">
        <w:rPr>
          <w:rFonts w:ascii="Times New Roman" w:eastAsia="Times New Roman" w:hAnsi="Times New Roman" w:cs="Times New Roman"/>
          <w:b/>
        </w:rPr>
        <w:t>Конкурсная документация</w:t>
      </w:r>
      <w:r w:rsidRPr="002115DB">
        <w:rPr>
          <w:rFonts w:ascii="Times New Roman" w:eastAsia="Times New Roman" w:hAnsi="Times New Roman" w:cs="Times New Roman"/>
          <w:b/>
        </w:rPr>
        <w:br/>
        <w:t>по выбору поставщика услуги по организации питания обучающихся в</w:t>
      </w:r>
      <w:r w:rsidRPr="002115DB">
        <w:rPr>
          <w:rFonts w:ascii="Times New Roman" w:eastAsia="Times New Roman" w:hAnsi="Times New Roman" w:cs="Times New Roman"/>
          <w:b/>
        </w:rPr>
        <w:br/>
        <w:t>организации среднего образования</w:t>
      </w:r>
    </w:p>
    <w:p w:rsidR="00243C24" w:rsidRPr="002115DB" w:rsidRDefault="00243C24" w:rsidP="00243C24">
      <w:pPr>
        <w:spacing w:after="0" w:line="240" w:lineRule="auto"/>
        <w:ind w:right="-143"/>
        <w:rPr>
          <w:rFonts w:ascii="Times New Roman" w:hAnsi="Times New Roman" w:cs="Times New Roman"/>
          <w:b/>
        </w:rPr>
      </w:pPr>
      <w:r w:rsidRPr="002115DB">
        <w:rPr>
          <w:rFonts w:ascii="Times New Roman" w:hAnsi="Times New Roman" w:cs="Times New Roman"/>
          <w:b/>
        </w:rPr>
        <w:t>Наименование  конкурса:</w:t>
      </w:r>
    </w:p>
    <w:p w:rsidR="00243C24" w:rsidRPr="002115DB" w:rsidRDefault="00243C24" w:rsidP="00243C24">
      <w:pPr>
        <w:spacing w:before="100" w:beforeAutospacing="1" w:after="0" w:line="240" w:lineRule="auto"/>
        <w:ind w:right="-143"/>
        <w:rPr>
          <w:rFonts w:ascii="Times New Roman" w:eastAsia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«Услуги по организации горячего </w:t>
      </w:r>
      <w:proofErr w:type="gramStart"/>
      <w:r w:rsidRPr="002115DB">
        <w:rPr>
          <w:rFonts w:ascii="Times New Roman" w:hAnsi="Times New Roman" w:cs="Times New Roman"/>
        </w:rPr>
        <w:t>питания  для</w:t>
      </w:r>
      <w:proofErr w:type="gramEnd"/>
      <w:r w:rsidRPr="002115DB">
        <w:rPr>
          <w:rFonts w:ascii="Times New Roman" w:hAnsi="Times New Roman" w:cs="Times New Roman"/>
        </w:rPr>
        <w:t xml:space="preserve"> детей из малообеспеченных семей за счет фонда Всеобуч в  </w:t>
      </w:r>
      <w:r w:rsidR="00713A48">
        <w:rPr>
          <w:rFonts w:ascii="Times New Roman" w:hAnsi="Times New Roman" w:cs="Times New Roman"/>
        </w:rPr>
        <w:t>школах</w:t>
      </w:r>
      <w:r w:rsidRPr="002115DB">
        <w:rPr>
          <w:rFonts w:ascii="Times New Roman" w:hAnsi="Times New Roman" w:cs="Times New Roman"/>
        </w:rPr>
        <w:t xml:space="preserve"> </w:t>
      </w:r>
      <w:proofErr w:type="spellStart"/>
      <w:r w:rsidRPr="002115DB">
        <w:rPr>
          <w:rFonts w:ascii="Times New Roman" w:hAnsi="Times New Roman" w:cs="Times New Roman"/>
        </w:rPr>
        <w:t>Кызылжарского</w:t>
      </w:r>
      <w:proofErr w:type="spellEnd"/>
      <w:r w:rsidRPr="002115DB">
        <w:rPr>
          <w:rFonts w:ascii="Times New Roman" w:hAnsi="Times New Roman" w:cs="Times New Roman"/>
        </w:rPr>
        <w:t xml:space="preserve"> района.»</w:t>
      </w: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</w:p>
    <w:p w:rsidR="00243C24" w:rsidRPr="002115DB" w:rsidRDefault="00243C24" w:rsidP="00243C24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2115DB">
        <w:rPr>
          <w:rFonts w:ascii="Times New Roman" w:hAnsi="Times New Roman" w:cs="Times New Roman"/>
          <w:color w:val="000000"/>
        </w:rPr>
        <w:t>Организатор конкурса - КГУ «</w:t>
      </w:r>
      <w:proofErr w:type="spellStart"/>
      <w:r w:rsidRPr="002115DB">
        <w:rPr>
          <w:rFonts w:ascii="Times New Roman" w:hAnsi="Times New Roman" w:cs="Times New Roman"/>
          <w:color w:val="000000"/>
        </w:rPr>
        <w:t>Кызылжарский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районный отдел образования»</w:t>
      </w:r>
    </w:p>
    <w:p w:rsidR="00243C24" w:rsidRPr="002115DB" w:rsidRDefault="00243C24" w:rsidP="00243C24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hd w:val="clear" w:color="auto" w:fill="FFFFFF"/>
          <w:lang w:eastAsia="ar-SA"/>
        </w:rPr>
      </w:pPr>
      <w:r w:rsidRPr="002115DB">
        <w:rPr>
          <w:rFonts w:ascii="Times New Roman" w:hAnsi="Times New Roman" w:cs="Times New Roman"/>
          <w:color w:val="000000"/>
        </w:rPr>
        <w:t xml:space="preserve">СКО. </w:t>
      </w:r>
      <w:proofErr w:type="spellStart"/>
      <w:r w:rsidRPr="002115DB">
        <w:rPr>
          <w:rFonts w:ascii="Times New Roman" w:hAnsi="Times New Roman" w:cs="Times New Roman"/>
          <w:color w:val="000000"/>
        </w:rPr>
        <w:t>а.Бескольул.Молодежная</w:t>
      </w:r>
      <w:proofErr w:type="spellEnd"/>
      <w:r w:rsidRPr="002115DB">
        <w:rPr>
          <w:rFonts w:ascii="Times New Roman" w:hAnsi="Times New Roman" w:cs="Times New Roman"/>
          <w:color w:val="000000"/>
        </w:rPr>
        <w:t xml:space="preserve"> 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КОД 4643305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КБЕ 12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БИН 670340000048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ИИК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41070103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KSN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4802000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БИК 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KKMFKZ</w:t>
      </w:r>
      <w:r w:rsidRPr="002115DB">
        <w:rPr>
          <w:rFonts w:ascii="Times New Roman" w:hAnsi="Times New Roman" w:cs="Times New Roman"/>
          <w:b w:val="0"/>
          <w:caps w:val="0"/>
          <w:sz w:val="22"/>
        </w:rPr>
        <w:t>2</w:t>
      </w:r>
      <w:r w:rsidRPr="002115DB">
        <w:rPr>
          <w:rFonts w:ascii="Times New Roman" w:hAnsi="Times New Roman" w:cs="Times New Roman"/>
          <w:b w:val="0"/>
          <w:caps w:val="0"/>
          <w:sz w:val="22"/>
          <w:lang w:val="en-US"/>
        </w:rPr>
        <w:t>A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Государственное учреждение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proofErr w:type="spellStart"/>
      <w:r w:rsidRPr="002115DB">
        <w:rPr>
          <w:rFonts w:ascii="Times New Roman" w:hAnsi="Times New Roman" w:cs="Times New Roman"/>
          <w:b w:val="0"/>
          <w:caps w:val="0"/>
          <w:sz w:val="22"/>
        </w:rPr>
        <w:t>Кызылжарское</w:t>
      </w:r>
      <w:proofErr w:type="spellEnd"/>
      <w:r w:rsidRPr="002115DB">
        <w:rPr>
          <w:rFonts w:ascii="Times New Roman" w:hAnsi="Times New Roman" w:cs="Times New Roman"/>
          <w:b w:val="0"/>
          <w:caps w:val="0"/>
          <w:sz w:val="22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243C24" w:rsidRPr="002115DB" w:rsidRDefault="00243C24" w:rsidP="00243C24">
      <w:pPr>
        <w:pStyle w:val="a4"/>
        <w:jc w:val="left"/>
        <w:rPr>
          <w:rFonts w:ascii="Times New Roman" w:hAnsi="Times New Roman" w:cs="Times New Roman"/>
          <w:b w:val="0"/>
          <w:caps w:val="0"/>
          <w:sz w:val="22"/>
        </w:rPr>
      </w:pPr>
      <w:r w:rsidRPr="002115DB">
        <w:rPr>
          <w:rFonts w:ascii="Times New Roman" w:hAnsi="Times New Roman" w:cs="Times New Roman"/>
          <w:b w:val="0"/>
          <w:caps w:val="0"/>
          <w:sz w:val="22"/>
        </w:rPr>
        <w:t>Финансов РК а. Бесколь</w:t>
      </w:r>
    </w:p>
    <w:p w:rsidR="00243C24" w:rsidRPr="002115DB" w:rsidRDefault="00243C24" w:rsidP="00243C24">
      <w:pPr>
        <w:jc w:val="both"/>
        <w:rPr>
          <w:rFonts w:ascii="Times New Roman" w:hAnsi="Times New Roman" w:cs="Times New Roman"/>
        </w:rPr>
      </w:pPr>
      <w:r w:rsidRPr="002115DB">
        <w:rPr>
          <w:rFonts w:ascii="Times New Roman" w:hAnsi="Times New Roman" w:cs="Times New Roman"/>
        </w:rPr>
        <w:t xml:space="preserve">Электронный адрес:   </w:t>
      </w:r>
      <w:r w:rsidRPr="002115DB">
        <w:rPr>
          <w:rStyle w:val="r-toplineuser-mail"/>
          <w:rFonts w:ascii="Times New Roman" w:hAnsi="Times New Roman" w:cs="Times New Roman"/>
        </w:rPr>
        <w:t>kyzylzharroo@rambler.ru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1. Общие положения</w:t>
      </w:r>
    </w:p>
    <w:p w:rsidR="002115DB" w:rsidRPr="00713A48" w:rsidRDefault="00243C24" w:rsidP="00713A4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13A48">
        <w:rPr>
          <w:rFonts w:ascii="Times New Roman" w:eastAsia="Times New Roman" w:hAnsi="Times New Roman" w:cs="Times New Roman"/>
        </w:rPr>
        <w:t xml:space="preserve">Конкурс проводится с целью выбора поставщика </w:t>
      </w:r>
      <w:r w:rsidR="00713A48">
        <w:rPr>
          <w:rFonts w:ascii="Times New Roman" w:hAnsi="Times New Roman" w:cs="Times New Roman"/>
        </w:rPr>
        <w:t xml:space="preserve"> на </w:t>
      </w:r>
      <w:r w:rsidR="00713A48" w:rsidRPr="00713A48">
        <w:rPr>
          <w:rFonts w:ascii="Times New Roman" w:eastAsia="Times New Roman" w:hAnsi="Times New Roman" w:cs="Times New Roman"/>
          <w:sz w:val="24"/>
          <w:szCs w:val="24"/>
        </w:rPr>
        <w:t xml:space="preserve">:     </w:t>
      </w:r>
      <w:r w:rsidR="00713A48" w:rsidRPr="00713A48">
        <w:rPr>
          <w:rFonts w:ascii="Times New Roman" w:hAnsi="Times New Roman" w:cs="Times New Roman"/>
        </w:rPr>
        <w:t>«Услуги по организации горячего питания  для детей из малообеспечен</w:t>
      </w:r>
      <w:bookmarkStart w:id="0" w:name="_GoBack"/>
      <w:bookmarkEnd w:id="0"/>
      <w:r w:rsidR="00713A48" w:rsidRPr="00713A48">
        <w:rPr>
          <w:rFonts w:ascii="Times New Roman" w:hAnsi="Times New Roman" w:cs="Times New Roman"/>
        </w:rPr>
        <w:t xml:space="preserve">ных семей за счет фонда Всеобуч в  школах  </w:t>
      </w:r>
      <w:proofErr w:type="spellStart"/>
      <w:r w:rsidR="00713A48" w:rsidRPr="00713A48">
        <w:rPr>
          <w:rFonts w:ascii="Times New Roman" w:hAnsi="Times New Roman" w:cs="Times New Roman"/>
        </w:rPr>
        <w:t>Кызылжарского</w:t>
      </w:r>
      <w:proofErr w:type="spellEnd"/>
      <w:r w:rsidR="00713A48" w:rsidRPr="00713A48">
        <w:rPr>
          <w:rFonts w:ascii="Times New Roman" w:hAnsi="Times New Roman" w:cs="Times New Roman"/>
        </w:rPr>
        <w:t xml:space="preserve"> района  »</w:t>
      </w:r>
    </w:p>
    <w:p w:rsidR="0045519B" w:rsidRDefault="0045519B" w:rsidP="00713A48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45519B" w:rsidRPr="002115DB" w:rsidRDefault="0045519B" w:rsidP="00895968">
      <w:pPr>
        <w:pStyle w:val="a5"/>
        <w:numPr>
          <w:ilvl w:val="0"/>
          <w:numId w:val="1"/>
        </w:numPr>
        <w:spacing w:after="0"/>
        <w:ind w:hanging="563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Общее количество получателей услуги по организации питания обучающихся в организации среднего образования составляет </w:t>
      </w:r>
      <w:r w:rsidR="007F23E4">
        <w:rPr>
          <w:rFonts w:ascii="Times New Roman" w:eastAsia="Times New Roman" w:hAnsi="Times New Roman" w:cs="Times New Roman"/>
        </w:rPr>
        <w:t>2040</w:t>
      </w:r>
      <w:r w:rsidRPr="002115DB">
        <w:rPr>
          <w:rFonts w:ascii="Times New Roman" w:eastAsia="Times New Roman" w:hAnsi="Times New Roman" w:cs="Times New Roman"/>
        </w:rPr>
        <w:t xml:space="preserve"> </w:t>
      </w:r>
      <w:proofErr w:type="spellStart"/>
      <w:proofErr w:type="gramStart"/>
      <w:r w:rsidRPr="002115DB">
        <w:rPr>
          <w:rFonts w:ascii="Times New Roman" w:eastAsia="Times New Roman" w:hAnsi="Times New Roman" w:cs="Times New Roman"/>
        </w:rPr>
        <w:t>обучающихся,в</w:t>
      </w:r>
      <w:proofErr w:type="spellEnd"/>
      <w:proofErr w:type="gramEnd"/>
      <w:r w:rsidRPr="002115DB">
        <w:rPr>
          <w:rFonts w:ascii="Times New Roman" w:eastAsia="Times New Roman" w:hAnsi="Times New Roman" w:cs="Times New Roman"/>
        </w:rPr>
        <w:t xml:space="preserve"> том числе  </w:t>
      </w:r>
      <w:r w:rsidR="007F23E4">
        <w:rPr>
          <w:rFonts w:ascii="Times New Roman" w:eastAsia="Times New Roman" w:hAnsi="Times New Roman" w:cs="Times New Roman"/>
        </w:rPr>
        <w:t xml:space="preserve">297 </w:t>
      </w:r>
      <w:r w:rsidRPr="002115DB">
        <w:rPr>
          <w:rFonts w:ascii="Times New Roman" w:eastAsia="Times New Roman" w:hAnsi="Times New Roman" w:cs="Times New Roman"/>
        </w:rPr>
        <w:t>обучающихся отдельных категорий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Сумма, выделяемая на организацию бесплатного питания обучающихся за счет бюджетных средств </w:t>
      </w:r>
      <w:proofErr w:type="gramStart"/>
      <w:r w:rsidRPr="002115DB">
        <w:rPr>
          <w:rFonts w:ascii="Times New Roman" w:eastAsia="Times New Roman" w:hAnsi="Times New Roman" w:cs="Times New Roman"/>
        </w:rPr>
        <w:t xml:space="preserve">составляет  </w:t>
      </w:r>
      <w:r w:rsidR="007F23E4">
        <w:rPr>
          <w:rFonts w:ascii="Times New Roman" w:eastAsia="Times New Roman" w:hAnsi="Times New Roman" w:cs="Times New Roman"/>
        </w:rPr>
        <w:t>4</w:t>
      </w:r>
      <w:proofErr w:type="gramEnd"/>
      <w:r w:rsidR="007F23E4">
        <w:rPr>
          <w:rFonts w:ascii="Times New Roman" w:eastAsia="Times New Roman" w:hAnsi="Times New Roman" w:cs="Times New Roman"/>
        </w:rPr>
        <w:t> 455 000</w:t>
      </w:r>
      <w:r w:rsidR="00713A48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,00 тенге.</w:t>
      </w:r>
    </w:p>
    <w:p w:rsidR="0045519B" w:rsidRPr="002115DB" w:rsidRDefault="0045519B" w:rsidP="0045519B">
      <w:p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Стоимость питания на одного обучающегося составляет 200</w:t>
      </w:r>
      <w:r w:rsidR="007F23E4">
        <w:rPr>
          <w:rFonts w:ascii="Times New Roman" w:eastAsia="Times New Roman" w:hAnsi="Times New Roman" w:cs="Times New Roman"/>
        </w:rPr>
        <w:t xml:space="preserve"> </w:t>
      </w:r>
      <w:r w:rsidRPr="002115DB">
        <w:rPr>
          <w:rFonts w:ascii="Times New Roman" w:eastAsia="Times New Roman" w:hAnsi="Times New Roman" w:cs="Times New Roman"/>
        </w:rPr>
        <w:t>тенге без учета НДС.</w:t>
      </w:r>
    </w:p>
    <w:p w:rsidR="00243C24" w:rsidRPr="002115DB" w:rsidRDefault="00243C24" w:rsidP="000E36CE">
      <w:pPr>
        <w:pStyle w:val="a5"/>
        <w:numPr>
          <w:ilvl w:val="0"/>
          <w:numId w:val="1"/>
        </w:numPr>
        <w:spacing w:before="100" w:beforeAutospacing="1" w:after="0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Настоящая конкурсная документация включает в себя: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перечень категорий получателей услуг по форме согласно приложению 1к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2) техническое задание к конкурсной документации по выбору поставщика услуги (с приложением перспективного меню, требуемого для обеспечения обучающихся, имеющих право на получение бесплатного питаниясогласно </w:t>
      </w:r>
      <w:hyperlink r:id="rId6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 xml:space="preserve">      3) заявку на участие в конкурсе для физических и юридических лиц по формам согласно </w:t>
      </w:r>
      <w:hyperlink r:id="rId7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8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4) сведения о квалификации потенциального поставщика по форме согласно </w:t>
      </w:r>
      <w:hyperlink r:id="rId9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критерии выбора поставщика услуги согласно </w:t>
      </w:r>
      <w:hyperlink r:id="rId10" w:anchor="z412" w:history="1">
        <w:r w:rsidR="00C36C93">
          <w:rPr>
            <w:rFonts w:ascii="Times New Roman" w:eastAsia="Times New Roman" w:hAnsi="Times New Roman" w:cs="Times New Roman"/>
            <w:color w:val="0000FF"/>
            <w:u w:val="single"/>
          </w:rPr>
          <w:t xml:space="preserve">приложению </w:t>
        </w:r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 xml:space="preserve"> 7</w:t>
        </w:r>
      </w:hyperlink>
      <w:r w:rsidRPr="002115DB">
        <w:rPr>
          <w:rFonts w:ascii="Times New Roman" w:eastAsia="Times New Roman" w:hAnsi="Times New Roman" w:cs="Times New Roman"/>
        </w:rPr>
        <w:t>к настоящей Типовой конкурсной документации;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Типовой договор согласно </w:t>
      </w:r>
      <w:hyperlink r:id="rId11" w:anchor="z42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9</w:t>
        </w:r>
      </w:hyperlink>
      <w:r w:rsidRPr="002115DB">
        <w:rPr>
          <w:rFonts w:ascii="Times New Roman" w:eastAsia="Times New Roman" w:hAnsi="Times New Roman" w:cs="Times New Roman"/>
        </w:rPr>
        <w:t xml:space="preserve"> к настоящей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4.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не менее одного процента от суммы, выделенной для приобретения услуг или товаров, в одной из нижеперечисленных форм: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1) гарантийного денежного взноса, размещаемых</w:t>
      </w:r>
      <w:r w:rsidR="000E36CE" w:rsidRPr="002115DB">
        <w:rPr>
          <w:rFonts w:ascii="Times New Roman" w:eastAsia="Times New Roman" w:hAnsi="Times New Roman" w:cs="Times New Roman"/>
        </w:rPr>
        <w:t xml:space="preserve"> на банковский счет организатора конкурса</w:t>
      </w:r>
      <w:r w:rsidR="000E36CE" w:rsidRPr="002115DB">
        <w:rPr>
          <w:rFonts w:ascii="Times New Roman" w:hAnsi="Times New Roman" w:cs="Times New Roman"/>
          <w:b/>
          <w:bCs/>
        </w:rPr>
        <w:t>:</w:t>
      </w:r>
      <w:r w:rsidR="000E36CE" w:rsidRPr="002115DB">
        <w:rPr>
          <w:rFonts w:ascii="Times New Roman" w:hAnsi="Times New Roman" w:cs="Times New Roman"/>
          <w:b/>
        </w:rPr>
        <w:t xml:space="preserve"> ИИК: </w:t>
      </w:r>
      <w:r w:rsidR="000E36CE" w:rsidRPr="002115DB">
        <w:rPr>
          <w:rFonts w:ascii="Times New Roman" w:hAnsi="Times New Roman" w:cs="Times New Roman"/>
          <w:b/>
          <w:bCs/>
        </w:rPr>
        <w:t>KZ</w:t>
      </w:r>
      <w:proofErr w:type="gramStart"/>
      <w:r w:rsidR="000E36CE" w:rsidRPr="002115DB">
        <w:rPr>
          <w:rFonts w:ascii="Times New Roman" w:hAnsi="Times New Roman" w:cs="Times New Roman"/>
          <w:b/>
          <w:bCs/>
        </w:rPr>
        <w:t>790705034643305001</w:t>
      </w:r>
      <w:r w:rsidR="000E36CE" w:rsidRPr="002115DB">
        <w:rPr>
          <w:rFonts w:ascii="Times New Roman" w:hAnsi="Times New Roman" w:cs="Times New Roman"/>
          <w:b/>
        </w:rPr>
        <w:t>,</w:t>
      </w:r>
      <w:r w:rsidR="000E36CE" w:rsidRPr="002115DB">
        <w:rPr>
          <w:rFonts w:ascii="Times New Roman" w:hAnsi="Times New Roman" w:cs="Times New Roman"/>
          <w:b/>
          <w:bCs/>
        </w:rPr>
        <w:t>КГУ</w:t>
      </w:r>
      <w:proofErr w:type="gramEnd"/>
      <w:r w:rsidR="000E36CE" w:rsidRPr="002115DB">
        <w:rPr>
          <w:rFonts w:ascii="Times New Roman" w:hAnsi="Times New Roman" w:cs="Times New Roman"/>
          <w:b/>
          <w:bCs/>
        </w:rPr>
        <w:t>"Комитет казначейства Министерства финансов РК"</w:t>
      </w:r>
      <w:r w:rsidR="000E36CE" w:rsidRPr="002115DB">
        <w:rPr>
          <w:rFonts w:ascii="Times New Roman" w:hAnsi="Times New Roman" w:cs="Times New Roman"/>
          <w:b/>
        </w:rPr>
        <w:t xml:space="preserve">, БИК: </w:t>
      </w:r>
      <w:r w:rsidR="000E36CE" w:rsidRPr="002115DB">
        <w:rPr>
          <w:rFonts w:ascii="Times New Roman" w:hAnsi="Times New Roman" w:cs="Times New Roman"/>
          <w:b/>
          <w:bCs/>
        </w:rPr>
        <w:t>KKMFKZ2A</w:t>
      </w:r>
      <w:r w:rsidR="000E36CE" w:rsidRPr="002115DB">
        <w:rPr>
          <w:rFonts w:ascii="Times New Roman" w:hAnsi="Times New Roman" w:cs="Times New Roman"/>
          <w:b/>
        </w:rPr>
        <w:t xml:space="preserve">, валюта </w:t>
      </w:r>
      <w:proofErr w:type="spellStart"/>
      <w:r w:rsidR="000E36CE" w:rsidRPr="002115DB">
        <w:rPr>
          <w:rFonts w:ascii="Times New Roman" w:hAnsi="Times New Roman" w:cs="Times New Roman"/>
          <w:b/>
        </w:rPr>
        <w:t>счета:</w:t>
      </w:r>
      <w:r w:rsidR="000E36CE" w:rsidRPr="002115DB">
        <w:rPr>
          <w:rFonts w:ascii="Times New Roman" w:hAnsi="Times New Roman" w:cs="Times New Roman"/>
          <w:b/>
          <w:bCs/>
        </w:rPr>
        <w:t>KZT</w:t>
      </w:r>
      <w:proofErr w:type="spellEnd"/>
      <w:r w:rsidRPr="002115DB">
        <w:rPr>
          <w:rFonts w:ascii="Times New Roman" w:eastAsia="Times New Roman" w:hAnsi="Times New Roman" w:cs="Times New Roman"/>
        </w:rPr>
        <w:t>;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банковской гарантии.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Потенциальный поставщик или его представитель по доверенности направляет на почтовый адрес организатора конкурса, находящегося по адресу: </w:t>
      </w:r>
      <w:r w:rsidR="000E36CE" w:rsidRPr="002115DB">
        <w:rPr>
          <w:rFonts w:ascii="Times New Roman" w:eastAsia="Times New Roman" w:hAnsi="Times New Roman" w:cs="Times New Roman"/>
        </w:rPr>
        <w:t xml:space="preserve">СКО </w:t>
      </w:r>
      <w:proofErr w:type="spellStart"/>
      <w:r w:rsidR="000E36CE" w:rsidRPr="002115DB">
        <w:rPr>
          <w:rFonts w:ascii="Times New Roman" w:eastAsia="Times New Roman" w:hAnsi="Times New Roman" w:cs="Times New Roman"/>
        </w:rPr>
        <w:t>Кызылжарский</w:t>
      </w:r>
      <w:proofErr w:type="spellEnd"/>
      <w:r w:rsidR="000E36CE" w:rsidRPr="002115DB">
        <w:rPr>
          <w:rFonts w:ascii="Times New Roman" w:eastAsia="Times New Roman" w:hAnsi="Times New Roman" w:cs="Times New Roman"/>
        </w:rPr>
        <w:t xml:space="preserve"> район а. Бесколь ул.Молодежная </w:t>
      </w:r>
      <w:proofErr w:type="gramStart"/>
      <w:r w:rsidR="000E36CE" w:rsidRPr="002115DB">
        <w:rPr>
          <w:rFonts w:ascii="Times New Roman" w:eastAsia="Times New Roman" w:hAnsi="Times New Roman" w:cs="Times New Roman"/>
        </w:rPr>
        <w:t xml:space="preserve">2 </w:t>
      </w:r>
      <w:r w:rsidRPr="002115DB">
        <w:rPr>
          <w:rFonts w:ascii="Times New Roman" w:eastAsia="Times New Roman" w:hAnsi="Times New Roman" w:cs="Times New Roman"/>
        </w:rPr>
        <w:t xml:space="preserve"> либо</w:t>
      </w:r>
      <w:proofErr w:type="gramEnd"/>
      <w:r w:rsidRPr="002115DB">
        <w:rPr>
          <w:rFonts w:ascii="Times New Roman" w:eastAsia="Times New Roman" w:hAnsi="Times New Roman" w:cs="Times New Roman"/>
        </w:rPr>
        <w:t xml:space="preserve"> нарочно сдает</w:t>
      </w:r>
      <w:r w:rsidR="000E36CE" w:rsidRPr="002115DB">
        <w:rPr>
          <w:rFonts w:ascii="Times New Roman" w:eastAsia="Times New Roman" w:hAnsi="Times New Roman" w:cs="Times New Roman"/>
        </w:rPr>
        <w:t xml:space="preserve"> секретарю комиссии  </w:t>
      </w:r>
      <w:proofErr w:type="spellStart"/>
      <w:r w:rsidR="007F23E4">
        <w:rPr>
          <w:rFonts w:ascii="Times New Roman" w:eastAsia="Times New Roman" w:hAnsi="Times New Roman" w:cs="Times New Roman"/>
        </w:rPr>
        <w:t>Утебаевой</w:t>
      </w:r>
      <w:proofErr w:type="spellEnd"/>
      <w:r w:rsidR="007F23E4">
        <w:rPr>
          <w:rFonts w:ascii="Times New Roman" w:eastAsia="Times New Roman" w:hAnsi="Times New Roman" w:cs="Times New Roman"/>
        </w:rPr>
        <w:t xml:space="preserve"> Е.А.</w:t>
      </w:r>
      <w:r w:rsidR="009A71A2">
        <w:rPr>
          <w:rFonts w:ascii="Times New Roman" w:eastAsia="Times New Roman" w:hAnsi="Times New Roman" w:cs="Times New Roman"/>
        </w:rPr>
        <w:t>.</w:t>
      </w:r>
      <w:r w:rsidRPr="002115DB">
        <w:rPr>
          <w:rFonts w:ascii="Times New Roman" w:eastAsia="Times New Roman" w:hAnsi="Times New Roman" w:cs="Times New Roman"/>
        </w:rPr>
        <w:t xml:space="preserve"> пакет документов</w:t>
      </w:r>
      <w:r w:rsidR="000E36CE" w:rsidRPr="002115DB">
        <w:rPr>
          <w:rFonts w:ascii="Times New Roman" w:eastAsia="Times New Roman" w:hAnsi="Times New Roman" w:cs="Times New Roman"/>
        </w:rPr>
        <w:t xml:space="preserve">  в срок с </w:t>
      </w:r>
      <w:r w:rsidR="007F23E4">
        <w:rPr>
          <w:rFonts w:ascii="Times New Roman" w:eastAsia="Times New Roman" w:hAnsi="Times New Roman" w:cs="Times New Roman"/>
        </w:rPr>
        <w:t>05 августа</w:t>
      </w:r>
      <w:r w:rsidR="000E36CE" w:rsidRPr="002115DB">
        <w:rPr>
          <w:rFonts w:ascii="Times New Roman" w:eastAsia="Times New Roman" w:hAnsi="Times New Roman" w:cs="Times New Roman"/>
        </w:rPr>
        <w:t xml:space="preserve"> по </w:t>
      </w:r>
      <w:r w:rsidR="007F23E4">
        <w:rPr>
          <w:rFonts w:ascii="Times New Roman" w:eastAsia="Times New Roman" w:hAnsi="Times New Roman" w:cs="Times New Roman"/>
        </w:rPr>
        <w:t>25 августа</w:t>
      </w:r>
      <w:r w:rsidR="009A71A2">
        <w:rPr>
          <w:rFonts w:ascii="Times New Roman" w:eastAsia="Times New Roman" w:hAnsi="Times New Roman" w:cs="Times New Roman"/>
        </w:rPr>
        <w:t xml:space="preserve"> </w:t>
      </w:r>
      <w:r w:rsidR="000E36CE" w:rsidRPr="002115DB">
        <w:rPr>
          <w:rFonts w:ascii="Times New Roman" w:eastAsia="Times New Roman" w:hAnsi="Times New Roman" w:cs="Times New Roman"/>
        </w:rPr>
        <w:t xml:space="preserve">  2019 года с 9-00 до 18-30 в будние дни и до 10-00 часов </w:t>
      </w:r>
      <w:r w:rsidR="007F23E4">
        <w:rPr>
          <w:rFonts w:ascii="Times New Roman" w:eastAsia="Times New Roman" w:hAnsi="Times New Roman" w:cs="Times New Roman"/>
        </w:rPr>
        <w:t xml:space="preserve">26 августа </w:t>
      </w:r>
      <w:r w:rsidR="000E36CE" w:rsidRPr="002115DB">
        <w:rPr>
          <w:rFonts w:ascii="Times New Roman" w:eastAsia="Times New Roman" w:hAnsi="Times New Roman" w:cs="Times New Roman"/>
        </w:rPr>
        <w:t xml:space="preserve"> 2019 года.</w:t>
      </w:r>
    </w:p>
    <w:p w:rsidR="00123F7C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 представляются потенциальным поставщиком организатору конкурса в прошитом, пронумерованном виде без исправлений и помарок</w:t>
      </w:r>
      <w:r w:rsidR="00123F7C" w:rsidRPr="002115DB">
        <w:rPr>
          <w:rFonts w:ascii="Times New Roman" w:eastAsia="Times New Roman" w:hAnsi="Times New Roman" w:cs="Times New Roman"/>
        </w:rPr>
        <w:t xml:space="preserve"> содержащий следующий пакет документов: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1) заявку на участие в конкурсе, составленную на государственном и русском языках, подписанную и заверенную печатью (при наличии) потенциального поставщика согласно </w:t>
      </w:r>
      <w:hyperlink r:id="rId12" w:anchor="z38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приложениям 4</w:t>
        </w:r>
      </w:hyperlink>
      <w:r w:rsidRPr="002115DB">
        <w:rPr>
          <w:rFonts w:ascii="Times New Roman" w:eastAsia="Times New Roman" w:hAnsi="Times New Roman" w:cs="Times New Roman"/>
        </w:rPr>
        <w:t xml:space="preserve">, </w:t>
      </w:r>
      <w:hyperlink r:id="rId13" w:anchor="z39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5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 с указанием срока действия;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2) документы, подтверждающие правоспособность и дееспособность:</w:t>
      </w:r>
    </w:p>
    <w:p w:rsidR="00123F7C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юридических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справки о государственной регистрации (перерегистрации) юридического лица;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устава, утвержденного в установленном законодательством порядке;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для физических лиц: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свидетельства о государственной регистрации индивидуального предпринимателя;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копию документа, удостоверяющего личность;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3)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конкурсными заявками;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lastRenderedPageBreak/>
        <w:t>      4) оригинал документа, подтверждающего обеспечение заявки на участие в конкурсе в виде банковской гарантии или гарантийного денежного взноса при наличии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5) техническое задание к конкурсной документации по выбору поставщика согласно </w:t>
      </w:r>
      <w:hyperlink r:id="rId14" w:anchor="z340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3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При выборе поставщика услуги к техническому заданию к конкурсной документации по выбору поставщика прилагается перспективное меню, требуемое для обеспечения обучающихся, имеющих право на получение бесплатного питания;</w:t>
      </w:r>
    </w:p>
    <w:p w:rsidR="00123F7C" w:rsidRPr="002115DB" w:rsidRDefault="00123F7C" w:rsidP="00123F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 xml:space="preserve">      6) сведения о квалификации работников потенциального поставщика по форме согласно </w:t>
      </w:r>
      <w:hyperlink r:id="rId15" w:anchor="z395" w:history="1">
        <w:r w:rsidRPr="002115DB">
          <w:rPr>
            <w:rFonts w:ascii="Times New Roman" w:eastAsia="Times New Roman" w:hAnsi="Times New Roman" w:cs="Times New Roman"/>
            <w:color w:val="0000FF"/>
            <w:u w:val="single"/>
          </w:rPr>
          <w:t>приложению 6</w:t>
        </w:r>
      </w:hyperlink>
      <w:r w:rsidRPr="002115DB">
        <w:rPr>
          <w:rFonts w:ascii="Times New Roman" w:eastAsia="Times New Roman" w:hAnsi="Times New Roman" w:cs="Times New Roman"/>
        </w:rPr>
        <w:t xml:space="preserve"> к Типовой конкурсной документации.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Последняя страница заявки заверяется подписью первого руководителя и скрепляется печатью.</w:t>
      </w:r>
    </w:p>
    <w:p w:rsidR="00243C24" w:rsidRPr="002115DB" w:rsidRDefault="00243C24" w:rsidP="00243C2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</w:rPr>
      </w:pPr>
      <w:r w:rsidRPr="002115DB">
        <w:rPr>
          <w:rFonts w:ascii="Times New Roman" w:eastAsia="Times New Roman" w:hAnsi="Times New Roman" w:cs="Times New Roman"/>
        </w:rPr>
        <w:t>      Документы, представленные после истечения установленного организатором конкурса срока, не подлежат регистрации и возвращаются потенциальным поставщикам.</w:t>
      </w:r>
    </w:p>
    <w:sectPr w:rsidR="00243C24" w:rsidRPr="002115DB" w:rsidSect="00895968">
      <w:pgSz w:w="11906" w:h="16838"/>
      <w:pgMar w:top="567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7741DC7"/>
    <w:multiLevelType w:val="hybridMultilevel"/>
    <w:tmpl w:val="4174919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BD76224"/>
    <w:multiLevelType w:val="hybridMultilevel"/>
    <w:tmpl w:val="EDE87828"/>
    <w:lvl w:ilvl="0" w:tplc="1590917C">
      <w:start w:val="1"/>
      <w:numFmt w:val="decimal"/>
      <w:lvlText w:val="%1."/>
      <w:lvlJc w:val="left"/>
      <w:pPr>
        <w:ind w:left="705" w:hanging="360"/>
      </w:pPr>
      <w:rPr>
        <w:rFonts w:eastAsia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25" w:hanging="360"/>
      </w:pPr>
    </w:lvl>
    <w:lvl w:ilvl="2" w:tplc="0419001B" w:tentative="1">
      <w:start w:val="1"/>
      <w:numFmt w:val="lowerRoman"/>
      <w:lvlText w:val="%3."/>
      <w:lvlJc w:val="right"/>
      <w:pPr>
        <w:ind w:left="2145" w:hanging="180"/>
      </w:pPr>
    </w:lvl>
    <w:lvl w:ilvl="3" w:tplc="0419000F" w:tentative="1">
      <w:start w:val="1"/>
      <w:numFmt w:val="decimal"/>
      <w:lvlText w:val="%4."/>
      <w:lvlJc w:val="left"/>
      <w:pPr>
        <w:ind w:left="2865" w:hanging="360"/>
      </w:pPr>
    </w:lvl>
    <w:lvl w:ilvl="4" w:tplc="04190019" w:tentative="1">
      <w:start w:val="1"/>
      <w:numFmt w:val="lowerLetter"/>
      <w:lvlText w:val="%5."/>
      <w:lvlJc w:val="left"/>
      <w:pPr>
        <w:ind w:left="3585" w:hanging="360"/>
      </w:pPr>
    </w:lvl>
    <w:lvl w:ilvl="5" w:tplc="0419001B" w:tentative="1">
      <w:start w:val="1"/>
      <w:numFmt w:val="lowerRoman"/>
      <w:lvlText w:val="%6."/>
      <w:lvlJc w:val="right"/>
      <w:pPr>
        <w:ind w:left="4305" w:hanging="180"/>
      </w:pPr>
    </w:lvl>
    <w:lvl w:ilvl="6" w:tplc="0419000F" w:tentative="1">
      <w:start w:val="1"/>
      <w:numFmt w:val="decimal"/>
      <w:lvlText w:val="%7."/>
      <w:lvlJc w:val="left"/>
      <w:pPr>
        <w:ind w:left="5025" w:hanging="360"/>
      </w:pPr>
    </w:lvl>
    <w:lvl w:ilvl="7" w:tplc="04190019" w:tentative="1">
      <w:start w:val="1"/>
      <w:numFmt w:val="lowerLetter"/>
      <w:lvlText w:val="%8."/>
      <w:lvlJc w:val="left"/>
      <w:pPr>
        <w:ind w:left="5745" w:hanging="360"/>
      </w:pPr>
    </w:lvl>
    <w:lvl w:ilvl="8" w:tplc="0419001B" w:tentative="1">
      <w:start w:val="1"/>
      <w:numFmt w:val="lowerRoman"/>
      <w:lvlText w:val="%9."/>
      <w:lvlJc w:val="right"/>
      <w:pPr>
        <w:ind w:left="646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43C24"/>
    <w:rsid w:val="000901DC"/>
    <w:rsid w:val="000E36CE"/>
    <w:rsid w:val="00123F7C"/>
    <w:rsid w:val="001C456E"/>
    <w:rsid w:val="002115DB"/>
    <w:rsid w:val="00243C24"/>
    <w:rsid w:val="002F6543"/>
    <w:rsid w:val="0045519B"/>
    <w:rsid w:val="004B0E2D"/>
    <w:rsid w:val="00541B2E"/>
    <w:rsid w:val="00572C72"/>
    <w:rsid w:val="005850A4"/>
    <w:rsid w:val="00652334"/>
    <w:rsid w:val="00713A48"/>
    <w:rsid w:val="00735660"/>
    <w:rsid w:val="007C7032"/>
    <w:rsid w:val="007F23E4"/>
    <w:rsid w:val="0082559F"/>
    <w:rsid w:val="00895968"/>
    <w:rsid w:val="008D0E6D"/>
    <w:rsid w:val="0093139F"/>
    <w:rsid w:val="0097178D"/>
    <w:rsid w:val="009A71A2"/>
    <w:rsid w:val="00A506F2"/>
    <w:rsid w:val="00AC1229"/>
    <w:rsid w:val="00AC7142"/>
    <w:rsid w:val="00AD6FD5"/>
    <w:rsid w:val="00B84089"/>
    <w:rsid w:val="00C36C93"/>
    <w:rsid w:val="00CB08A2"/>
    <w:rsid w:val="00DF6D15"/>
    <w:rsid w:val="00E6639C"/>
    <w:rsid w:val="00E77C6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B40AAA-CFB4-4668-9E13-B375EDE4E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33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Подзаголовок Знак"/>
    <w:basedOn w:val="a0"/>
    <w:link w:val="a4"/>
    <w:locked/>
    <w:rsid w:val="00243C24"/>
    <w:rPr>
      <w:rFonts w:ascii="Times New Roman CYR" w:hAnsi="Times New Roman CYR" w:cs="Times New Roman CYR"/>
      <w:b/>
      <w:caps/>
      <w:sz w:val="24"/>
    </w:rPr>
  </w:style>
  <w:style w:type="paragraph" w:styleId="a4">
    <w:name w:val="Subtitle"/>
    <w:basedOn w:val="a"/>
    <w:link w:val="a3"/>
    <w:qFormat/>
    <w:rsid w:val="00243C24"/>
    <w:pPr>
      <w:spacing w:after="0" w:line="240" w:lineRule="auto"/>
      <w:jc w:val="center"/>
    </w:pPr>
    <w:rPr>
      <w:rFonts w:ascii="Times New Roman CYR" w:hAnsi="Times New Roman CYR" w:cs="Times New Roman CYR"/>
      <w:b/>
      <w:caps/>
      <w:sz w:val="24"/>
    </w:rPr>
  </w:style>
  <w:style w:type="character" w:customStyle="1" w:styleId="1">
    <w:name w:val="Подзаголовок Знак1"/>
    <w:basedOn w:val="a0"/>
    <w:uiPriority w:val="11"/>
    <w:rsid w:val="00243C2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r-toplineuser-mail">
    <w:name w:val="r-topline__user-mail"/>
    <w:basedOn w:val="a0"/>
    <w:rsid w:val="00243C24"/>
  </w:style>
  <w:style w:type="paragraph" w:styleId="a5">
    <w:name w:val="List Paragraph"/>
    <w:basedOn w:val="a"/>
    <w:uiPriority w:val="34"/>
    <w:qFormat/>
    <w:rsid w:val="00A506F2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0E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0E6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487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dilet.zan.kz/rus/docs/V1800017948" TargetMode="External"/><Relationship Id="rId13" Type="http://schemas.openxmlformats.org/officeDocument/2006/relationships/hyperlink" Target="http://adilet.zan.kz/rus/docs/V1800017948" TargetMode="External"/><Relationship Id="rId3" Type="http://schemas.openxmlformats.org/officeDocument/2006/relationships/styles" Target="styles.xml"/><Relationship Id="rId7" Type="http://schemas.openxmlformats.org/officeDocument/2006/relationships/hyperlink" Target="http://adilet.zan.kz/rus/docs/V1800017948" TargetMode="External"/><Relationship Id="rId12" Type="http://schemas.openxmlformats.org/officeDocument/2006/relationships/hyperlink" Target="http://adilet.zan.kz/rus/docs/V1800017948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hyperlink" Target="http://adilet.zan.kz/rus/docs/V1800017948" TargetMode="External"/><Relationship Id="rId11" Type="http://schemas.openxmlformats.org/officeDocument/2006/relationships/hyperlink" Target="http://adilet.zan.kz/rus/docs/V1800017948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dilet.zan.kz/rus/docs/V1800017948" TargetMode="External"/><Relationship Id="rId10" Type="http://schemas.openxmlformats.org/officeDocument/2006/relationships/hyperlink" Target="http://adilet.zan.kz/rus/docs/V180001794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adilet.zan.kz/rus/docs/V1800017948" TargetMode="External"/><Relationship Id="rId14" Type="http://schemas.openxmlformats.org/officeDocument/2006/relationships/hyperlink" Target="http://adilet.zan.kz/rus/docs/V1800017948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ACD7DC-F833-48A4-AD9C-678B83CF1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uzer</dc:creator>
  <cp:lastModifiedBy>ПК3</cp:lastModifiedBy>
  <cp:revision>19</cp:revision>
  <cp:lastPrinted>2019-08-02T04:31:00Z</cp:lastPrinted>
  <dcterms:created xsi:type="dcterms:W3CDTF">2019-01-03T09:51:00Z</dcterms:created>
  <dcterms:modified xsi:type="dcterms:W3CDTF">2019-08-02T04:37:00Z</dcterms:modified>
</cp:coreProperties>
</file>