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26A" w:rsidRDefault="00E555CF" w:rsidP="00A11BE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Приложение 1</w:t>
      </w:r>
      <w:r w:rsidR="00A11BE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555CF">
        <w:rPr>
          <w:rFonts w:ascii="Times New Roman" w:eastAsia="Times New Roman" w:hAnsi="Times New Roman" w:cs="Times New Roman"/>
          <w:lang w:eastAsia="ru-RU"/>
        </w:rPr>
        <w:t xml:space="preserve">к </w:t>
      </w:r>
      <w:bookmarkStart w:id="0" w:name="SUB1004495595_2"/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D626A">
        <w:rPr>
          <w:rFonts w:ascii="Times New Roman" w:eastAsia="Times New Roman" w:hAnsi="Times New Roman" w:cs="Times New Roman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CD626A" w:rsidRPr="00CD626A">
        <w:rPr>
          <w:rFonts w:ascii="Times New Roman" w:eastAsia="Times New Roman" w:hAnsi="Times New Roman" w:cs="Times New Roman"/>
          <w:lang w:eastAsia="ru-RU"/>
        </w:rPr>
        <w:t>К</w:t>
      </w:r>
      <w:r w:rsidRPr="00CD626A">
        <w:rPr>
          <w:rFonts w:ascii="Times New Roman" w:eastAsia="Times New Roman" w:hAnsi="Times New Roman" w:cs="Times New Roman"/>
          <w:lang w:eastAsia="ru-RU"/>
        </w:rPr>
        <w:t>онкурсной</w:t>
      </w:r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0"/>
      <w:r w:rsidR="00CD626A" w:rsidRPr="00CD626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626A">
        <w:rPr>
          <w:rFonts w:ascii="Times New Roman" w:eastAsia="Times New Roman" w:hAnsi="Times New Roman" w:cs="Times New Roman"/>
          <w:lang w:eastAsia="ru-RU"/>
        </w:rPr>
        <w:t>документации</w:t>
      </w:r>
      <w:r w:rsidR="00CD626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 по выбору поставщика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услуги по организации питания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обучающихся в организации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среднего образования</w:t>
      </w:r>
    </w:p>
    <w:p w:rsidR="00A11BED" w:rsidRDefault="00E555CF" w:rsidP="00A11BE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Перечень</w:t>
      </w:r>
      <w:r w:rsidRPr="00E555CF">
        <w:rPr>
          <w:rFonts w:ascii="Times New Roman" w:eastAsia="Times New Roman" w:hAnsi="Times New Roman" w:cs="Times New Roman"/>
          <w:lang w:eastAsia="ru-RU"/>
        </w:rPr>
        <w:br/>
        <w:t>категорий получателей услуги</w:t>
      </w:r>
    </w:p>
    <w:p w:rsidR="00C26BC7" w:rsidRDefault="00E555CF" w:rsidP="00A11BE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 </w:t>
      </w:r>
      <w:proofErr w:type="gramStart"/>
      <w:r w:rsidR="00BC6EC6">
        <w:rPr>
          <w:rFonts w:ascii="Times New Roman" w:eastAsia="Times New Roman" w:hAnsi="Times New Roman" w:cs="Times New Roman"/>
          <w:lang w:eastAsia="ru-RU"/>
        </w:rPr>
        <w:t>К</w:t>
      </w:r>
      <w:r w:rsidRPr="00E555CF">
        <w:rPr>
          <w:rFonts w:ascii="Times New Roman" w:eastAsia="Times New Roman" w:hAnsi="Times New Roman" w:cs="Times New Roman"/>
          <w:lang w:eastAsia="ru-RU"/>
        </w:rPr>
        <w:t xml:space="preserve">онкурс </w:t>
      </w:r>
      <w:r w:rsidR="00CA5982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CA5982">
        <w:rPr>
          <w:rFonts w:ascii="Times New Roman" w:eastAsia="Times New Roman" w:hAnsi="Times New Roman" w:cs="Times New Roman"/>
          <w:lang w:eastAsia="ru-RU"/>
        </w:rPr>
        <w:t xml:space="preserve"> </w:t>
      </w:r>
      <w:r w:rsidR="00C26BC7" w:rsidRPr="00317ADB">
        <w:rPr>
          <w:rFonts w:ascii="Times New Roman" w:hAnsi="Times New Roman" w:cs="Times New Roman"/>
        </w:rPr>
        <w:t>«Услуги по организации горячего питания  для детей из малообеспеченных семей за счет фонда Всеобуч в  КГУ «Архангельская СШ», КГУ «</w:t>
      </w:r>
      <w:proofErr w:type="spellStart"/>
      <w:r w:rsidR="00C26BC7" w:rsidRPr="00317ADB">
        <w:rPr>
          <w:rFonts w:ascii="Times New Roman" w:hAnsi="Times New Roman" w:cs="Times New Roman"/>
        </w:rPr>
        <w:t>Новокаменская</w:t>
      </w:r>
      <w:proofErr w:type="spellEnd"/>
      <w:r w:rsidR="00C26BC7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C26BC7" w:rsidRPr="00317ADB">
        <w:rPr>
          <w:rFonts w:ascii="Times New Roman" w:hAnsi="Times New Roman" w:cs="Times New Roman"/>
        </w:rPr>
        <w:t>Малышенская</w:t>
      </w:r>
      <w:proofErr w:type="spellEnd"/>
      <w:r w:rsidR="00C26BC7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C26BC7" w:rsidRPr="00317ADB">
        <w:rPr>
          <w:rFonts w:ascii="Times New Roman" w:hAnsi="Times New Roman" w:cs="Times New Roman"/>
        </w:rPr>
        <w:t>Беловская</w:t>
      </w:r>
      <w:proofErr w:type="spellEnd"/>
      <w:r w:rsidR="00C26BC7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C26BC7" w:rsidRPr="00317ADB">
        <w:rPr>
          <w:rFonts w:ascii="Times New Roman" w:hAnsi="Times New Roman" w:cs="Times New Roman"/>
        </w:rPr>
        <w:t>Боголюбовская</w:t>
      </w:r>
      <w:proofErr w:type="spellEnd"/>
      <w:r w:rsidR="00C26BC7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C26BC7" w:rsidRPr="00317ADB">
        <w:rPr>
          <w:rFonts w:ascii="Times New Roman" w:hAnsi="Times New Roman" w:cs="Times New Roman"/>
        </w:rPr>
        <w:t>Петерфельдская</w:t>
      </w:r>
      <w:proofErr w:type="spellEnd"/>
      <w:r w:rsidR="00C26BC7" w:rsidRPr="00317ADB">
        <w:rPr>
          <w:rFonts w:ascii="Times New Roman" w:hAnsi="Times New Roman" w:cs="Times New Roman"/>
        </w:rPr>
        <w:t xml:space="preserve"> СШ», КГУ «Пеньковская СШ», КГУ «Озерная СШ» </w:t>
      </w:r>
      <w:proofErr w:type="spellStart"/>
      <w:r w:rsidR="00C26BC7" w:rsidRPr="00317ADB">
        <w:rPr>
          <w:rFonts w:ascii="Times New Roman" w:hAnsi="Times New Roman" w:cs="Times New Roman"/>
        </w:rPr>
        <w:t>Кызылжарского</w:t>
      </w:r>
      <w:proofErr w:type="spellEnd"/>
      <w:r w:rsidR="00C26BC7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</w:p>
    <w:tbl>
      <w:tblPr>
        <w:tblW w:w="111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75"/>
        <w:gridCol w:w="1730"/>
        <w:gridCol w:w="1010"/>
        <w:gridCol w:w="719"/>
        <w:gridCol w:w="720"/>
        <w:gridCol w:w="1298"/>
        <w:gridCol w:w="1730"/>
        <w:gridCol w:w="2044"/>
        <w:gridCol w:w="1363"/>
      </w:tblGrid>
      <w:tr w:rsidR="00B15DC9" w:rsidRPr="00B15DC9" w:rsidTr="00B15DC9">
        <w:trPr>
          <w:trHeight w:val="1106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Кол-во дней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2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B15DC9" w:rsidRPr="00B15DC9" w:rsidTr="00B15DC9">
        <w:trPr>
          <w:trHeight w:val="605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Архангелка Архангельская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770000</w:t>
            </w:r>
          </w:p>
        </w:tc>
      </w:tr>
      <w:tr w:rsidR="00B15DC9" w:rsidRPr="00B15DC9" w:rsidTr="00B15DC9">
        <w:trPr>
          <w:trHeight w:val="52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Новокаменка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440000</w:t>
            </w:r>
          </w:p>
        </w:tc>
      </w:tr>
      <w:tr w:rsidR="00B15DC9" w:rsidRPr="00B15DC9" w:rsidTr="00B15DC9">
        <w:trPr>
          <w:trHeight w:val="495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Водопроводное Водопроводная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374000</w:t>
            </w:r>
          </w:p>
        </w:tc>
      </w:tr>
      <w:tr w:rsidR="00B15DC9" w:rsidRPr="00B15DC9" w:rsidTr="00B15DC9">
        <w:trPr>
          <w:trHeight w:val="50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Большая </w:t>
            </w:r>
            <w:proofErr w:type="gram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Малышка  Больше</w:t>
            </w:r>
            <w:proofErr w:type="gram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528000</w:t>
            </w:r>
          </w:p>
        </w:tc>
      </w:tr>
      <w:tr w:rsidR="00B15DC9" w:rsidRPr="00B15DC9" w:rsidTr="00B15DC9">
        <w:trPr>
          <w:trHeight w:val="46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сс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Белое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484000</w:t>
            </w:r>
          </w:p>
        </w:tc>
      </w:tr>
      <w:tr w:rsidR="00B15DC9" w:rsidRPr="00B15DC9" w:rsidTr="00B15DC9">
        <w:trPr>
          <w:trHeight w:val="536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Боголюбово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572000</w:t>
            </w:r>
          </w:p>
        </w:tc>
      </w:tr>
      <w:tr w:rsidR="00B15DC9" w:rsidRPr="00B15DC9" w:rsidTr="00B15DC9">
        <w:trPr>
          <w:trHeight w:val="44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Петерфельд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396000</w:t>
            </w:r>
          </w:p>
        </w:tc>
      </w:tr>
      <w:tr w:rsidR="00B15DC9" w:rsidRPr="00B15DC9" w:rsidTr="00B15DC9">
        <w:trPr>
          <w:trHeight w:val="39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Пеньково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594000</w:t>
            </w:r>
          </w:p>
        </w:tc>
      </w:tr>
      <w:tr w:rsidR="00B15DC9" w:rsidRPr="00B15DC9" w:rsidTr="00B15DC9">
        <w:trPr>
          <w:trHeight w:val="45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Прибрежное Озерная СШ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462000</w:t>
            </w:r>
          </w:p>
        </w:tc>
      </w:tr>
      <w:tr w:rsidR="00B15DC9" w:rsidRPr="00B15DC9" w:rsidTr="00B15DC9">
        <w:trPr>
          <w:trHeight w:val="18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</w:t>
            </w:r>
            <w:bookmarkStart w:id="1" w:name="_GoBack"/>
            <w:bookmarkEnd w:id="1"/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DC9" w:rsidRPr="00B15DC9" w:rsidRDefault="00B15DC9" w:rsidP="00B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5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4620000</w:t>
            </w:r>
          </w:p>
        </w:tc>
      </w:tr>
    </w:tbl>
    <w:p w:rsidR="00B15DC9" w:rsidRPr="00317ADB" w:rsidRDefault="00B15DC9" w:rsidP="00B15D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sectPr w:rsidR="00B15DC9" w:rsidRPr="00317ADB" w:rsidSect="00B15D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55CF"/>
    <w:rsid w:val="00267075"/>
    <w:rsid w:val="00371AF1"/>
    <w:rsid w:val="00417454"/>
    <w:rsid w:val="004B1B77"/>
    <w:rsid w:val="00542201"/>
    <w:rsid w:val="008650FE"/>
    <w:rsid w:val="00A11BED"/>
    <w:rsid w:val="00B15DC9"/>
    <w:rsid w:val="00BC6EC6"/>
    <w:rsid w:val="00C13C6E"/>
    <w:rsid w:val="00C26BC7"/>
    <w:rsid w:val="00CA5982"/>
    <w:rsid w:val="00CC7F48"/>
    <w:rsid w:val="00CD626A"/>
    <w:rsid w:val="00E555CF"/>
    <w:rsid w:val="00E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771CD-26E3-444D-8D73-998BCAFF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1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2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18</cp:revision>
  <cp:lastPrinted>2018-02-26T12:16:00Z</cp:lastPrinted>
  <dcterms:created xsi:type="dcterms:W3CDTF">2016-01-25T03:48:00Z</dcterms:created>
  <dcterms:modified xsi:type="dcterms:W3CDTF">2018-02-26T12:16:00Z</dcterms:modified>
</cp:coreProperties>
</file>