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454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Приложение 1</w:t>
      </w:r>
    </w:p>
    <w:p w:rsidR="00CD626A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к </w:t>
      </w:r>
      <w:bookmarkStart w:id="0" w:name="SUB1004495595_2"/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begin"/>
      </w:r>
      <w:r w:rsidRPr="00CD626A">
        <w:rPr>
          <w:rFonts w:ascii="Times New Roman" w:eastAsia="Times New Roman" w:hAnsi="Times New Roman" w:cs="Times New Roman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separate"/>
      </w:r>
      <w:r w:rsidR="00CD626A" w:rsidRPr="00CD626A">
        <w:rPr>
          <w:rFonts w:ascii="Times New Roman" w:eastAsia="Times New Roman" w:hAnsi="Times New Roman" w:cs="Times New Roman"/>
          <w:lang w:eastAsia="ru-RU"/>
        </w:rPr>
        <w:t>К</w:t>
      </w:r>
      <w:r w:rsidRPr="00CD626A">
        <w:rPr>
          <w:rFonts w:ascii="Times New Roman" w:eastAsia="Times New Roman" w:hAnsi="Times New Roman" w:cs="Times New Roman"/>
          <w:lang w:eastAsia="ru-RU"/>
        </w:rPr>
        <w:t>онкурсной</w:t>
      </w:r>
      <w:r w:rsidR="00CC7F48" w:rsidRPr="00CD626A">
        <w:rPr>
          <w:rFonts w:ascii="Times New Roman" w:eastAsia="Times New Roman" w:hAnsi="Times New Roman" w:cs="Times New Roman"/>
          <w:lang w:eastAsia="ru-RU"/>
        </w:rPr>
        <w:fldChar w:fldCharType="end"/>
      </w:r>
      <w:bookmarkEnd w:id="0"/>
      <w:r w:rsidR="00CD626A" w:rsidRPr="00CD626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D626A">
        <w:rPr>
          <w:rFonts w:ascii="Times New Roman" w:eastAsia="Times New Roman" w:hAnsi="Times New Roman" w:cs="Times New Roman"/>
          <w:lang w:eastAsia="ru-RU"/>
        </w:rPr>
        <w:t>документации</w:t>
      </w:r>
      <w:r w:rsidR="00CD626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 xml:space="preserve"> по выбору поставщика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услуги по организации питания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E555CF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E555CF">
        <w:rPr>
          <w:rFonts w:ascii="Times New Roman" w:eastAsia="Times New Roman" w:hAnsi="Times New Roman" w:cs="Times New Roman"/>
          <w:lang w:eastAsia="ru-RU"/>
        </w:rPr>
        <w:t xml:space="preserve"> в организации</w:t>
      </w:r>
    </w:p>
    <w:p w:rsidR="00E555CF" w:rsidRPr="00E555CF" w:rsidRDefault="00E555CF" w:rsidP="00CD626A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среднего образования</w:t>
      </w:r>
    </w:p>
    <w:p w:rsidR="00E555CF" w:rsidRPr="00E555CF" w:rsidRDefault="00E555CF" w:rsidP="00CD626A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E555CF" w:rsidRPr="00E555CF" w:rsidRDefault="00E555CF" w:rsidP="00E555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Перечень</w:t>
      </w:r>
      <w:r w:rsidRPr="00E555CF">
        <w:rPr>
          <w:rFonts w:ascii="Times New Roman" w:eastAsia="Times New Roman" w:hAnsi="Times New Roman" w:cs="Times New Roman"/>
          <w:lang w:eastAsia="ru-RU"/>
        </w:rPr>
        <w:br/>
        <w:t>категорий получателей услуги</w:t>
      </w:r>
    </w:p>
    <w:p w:rsidR="00E555CF" w:rsidRPr="00E555CF" w:rsidRDefault="00E555CF" w:rsidP="00BC6EC6">
      <w:pPr>
        <w:spacing w:before="100" w:beforeAutospacing="1" w:after="0" w:line="240" w:lineRule="auto"/>
        <w:rPr>
          <w:rFonts w:ascii="Times New Roman" w:eastAsia="Calibri" w:hAnsi="Times New Roman" w:cs="Times New Roman"/>
        </w:rPr>
      </w:pPr>
      <w:r w:rsidRPr="00E555CF">
        <w:rPr>
          <w:rFonts w:ascii="Times New Roman" w:eastAsia="Times New Roman" w:hAnsi="Times New Roman" w:cs="Times New Roman"/>
          <w:lang w:eastAsia="ru-RU"/>
        </w:rPr>
        <w:t> </w:t>
      </w:r>
      <w:r w:rsidR="00BC6EC6">
        <w:rPr>
          <w:rFonts w:ascii="Times New Roman" w:eastAsia="Times New Roman" w:hAnsi="Times New Roman" w:cs="Times New Roman"/>
          <w:lang w:eastAsia="ru-RU"/>
        </w:rPr>
        <w:t>К</w:t>
      </w:r>
      <w:r w:rsidRPr="00E555CF">
        <w:rPr>
          <w:rFonts w:ascii="Times New Roman" w:eastAsia="Times New Roman" w:hAnsi="Times New Roman" w:cs="Times New Roman"/>
          <w:lang w:eastAsia="ru-RU"/>
        </w:rPr>
        <w:t xml:space="preserve">онкурс </w:t>
      </w:r>
      <w:r w:rsidR="00BC6EC6">
        <w:rPr>
          <w:rFonts w:ascii="Times New Roman" w:eastAsia="Times New Roman" w:hAnsi="Times New Roman" w:cs="Times New Roman"/>
          <w:lang w:eastAsia="ru-RU"/>
        </w:rPr>
        <w:t>п</w:t>
      </w:r>
      <w:r w:rsidRPr="00E555CF">
        <w:rPr>
          <w:rFonts w:ascii="Times New Roman" w:eastAsia="Times New Roman" w:hAnsi="Times New Roman" w:cs="Times New Roman"/>
          <w:lang w:eastAsia="ru-RU"/>
        </w:rPr>
        <w:t xml:space="preserve">о </w:t>
      </w:r>
      <w:r w:rsidRPr="00E555CF">
        <w:rPr>
          <w:rFonts w:ascii="Times New Roman" w:eastAsia="Calibri" w:hAnsi="Times New Roman" w:cs="Times New Roman"/>
        </w:rPr>
        <w:t>Организаци</w:t>
      </w:r>
      <w:r w:rsidRPr="00E555CF">
        <w:rPr>
          <w:rFonts w:ascii="Times New Roman" w:hAnsi="Times New Roman" w:cs="Times New Roman"/>
        </w:rPr>
        <w:t>и</w:t>
      </w:r>
      <w:r w:rsidRPr="00E555CF">
        <w:rPr>
          <w:rFonts w:ascii="Times New Roman" w:eastAsia="Calibri" w:hAnsi="Times New Roman" w:cs="Times New Roman"/>
        </w:rPr>
        <w:t xml:space="preserve"> горячего питания для детей из малообеспеченных семей в КГУ «Архангельская СШ», КГУ «</w:t>
      </w:r>
      <w:proofErr w:type="spellStart"/>
      <w:r w:rsidRPr="00E555CF">
        <w:rPr>
          <w:rFonts w:ascii="Times New Roman" w:eastAsia="Calibri" w:hAnsi="Times New Roman" w:cs="Times New Roman"/>
        </w:rPr>
        <w:t>Асановская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 СШ»</w:t>
      </w:r>
      <w:proofErr w:type="gramStart"/>
      <w:r w:rsidRPr="00E555CF">
        <w:rPr>
          <w:rFonts w:ascii="Times New Roman" w:eastAsia="Calibri" w:hAnsi="Times New Roman" w:cs="Times New Roman"/>
        </w:rPr>
        <w:t>,К</w:t>
      </w:r>
      <w:proofErr w:type="gramEnd"/>
      <w:r w:rsidRPr="00E555CF">
        <w:rPr>
          <w:rFonts w:ascii="Times New Roman" w:eastAsia="Calibri" w:hAnsi="Times New Roman" w:cs="Times New Roman"/>
        </w:rPr>
        <w:t>ГУ «</w:t>
      </w:r>
      <w:proofErr w:type="spellStart"/>
      <w:r w:rsidRPr="00E555CF">
        <w:rPr>
          <w:rFonts w:ascii="Times New Roman" w:eastAsia="Calibri" w:hAnsi="Times New Roman" w:cs="Times New Roman"/>
        </w:rPr>
        <w:t>Бескольская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средняя школа гимназия», КГУ «</w:t>
      </w:r>
      <w:proofErr w:type="spellStart"/>
      <w:r w:rsidRPr="00E555CF">
        <w:rPr>
          <w:rFonts w:ascii="Times New Roman" w:eastAsia="Calibri" w:hAnsi="Times New Roman" w:cs="Times New Roman"/>
        </w:rPr>
        <w:t>Бескольская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 №2», КГУ «Школа-лицей </w:t>
      </w:r>
      <w:proofErr w:type="spellStart"/>
      <w:r w:rsidRPr="00E555CF">
        <w:rPr>
          <w:rFonts w:ascii="Times New Roman" w:eastAsia="Calibri" w:hAnsi="Times New Roman" w:cs="Times New Roman"/>
        </w:rPr>
        <w:t>Парасат</w:t>
      </w:r>
      <w:proofErr w:type="spellEnd"/>
      <w:r w:rsidRPr="00E555CF">
        <w:rPr>
          <w:rFonts w:ascii="Times New Roman" w:eastAsia="Calibri" w:hAnsi="Times New Roman" w:cs="Times New Roman"/>
        </w:rPr>
        <w:t>»,  КГУ «</w:t>
      </w:r>
      <w:proofErr w:type="spellStart"/>
      <w:r w:rsidRPr="00E555CF">
        <w:rPr>
          <w:rFonts w:ascii="Times New Roman" w:eastAsia="Calibri" w:hAnsi="Times New Roman" w:cs="Times New Roman"/>
        </w:rPr>
        <w:t>Беловская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Рассветская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«Кондратовская СШ», КГУ «</w:t>
      </w:r>
      <w:proofErr w:type="spellStart"/>
      <w:r w:rsidRPr="00E555CF">
        <w:rPr>
          <w:rFonts w:ascii="Times New Roman" w:eastAsia="Calibri" w:hAnsi="Times New Roman" w:cs="Times New Roman"/>
        </w:rPr>
        <w:t>Новокаменская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 КГУ «</w:t>
      </w:r>
      <w:proofErr w:type="spellStart"/>
      <w:r w:rsidRPr="00E555CF">
        <w:rPr>
          <w:rFonts w:ascii="Times New Roman" w:eastAsia="Calibri" w:hAnsi="Times New Roman" w:cs="Times New Roman"/>
        </w:rPr>
        <w:t>Вагулинская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Боголюбовская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СШ,     КГУ «Водопроводная ОШ», КГУ «Озерная СШ», КГУ «Больше-</w:t>
      </w:r>
      <w:proofErr w:type="spellStart"/>
      <w:r w:rsidRPr="00E555CF">
        <w:rPr>
          <w:rFonts w:ascii="Times New Roman" w:eastAsia="Calibri" w:hAnsi="Times New Roman" w:cs="Times New Roman"/>
        </w:rPr>
        <w:t>Малышенская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ЯкорьскаяСШ</w:t>
      </w:r>
      <w:proofErr w:type="spellEnd"/>
      <w:r w:rsidRPr="00E555CF">
        <w:rPr>
          <w:rFonts w:ascii="Times New Roman" w:eastAsia="Calibri" w:hAnsi="Times New Roman" w:cs="Times New Roman"/>
        </w:rPr>
        <w:t xml:space="preserve">», КГУ «Пеньковская СШ», КГУ «Совхозная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>КГУ «</w:t>
      </w:r>
      <w:proofErr w:type="spellStart"/>
      <w:r w:rsidRPr="00E555CF">
        <w:rPr>
          <w:rFonts w:ascii="Times New Roman" w:eastAsia="Calibri" w:hAnsi="Times New Roman" w:cs="Times New Roman"/>
        </w:rPr>
        <w:t>Петерфельдская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«Шаховская СШ», КГУ «Соколовская СШ», </w:t>
      </w:r>
      <w:proofErr w:type="spellStart"/>
      <w:r w:rsidRPr="00E555CF">
        <w:rPr>
          <w:rFonts w:ascii="Times New Roman" w:eastAsia="Calibri" w:hAnsi="Times New Roman" w:cs="Times New Roman"/>
        </w:rPr>
        <w:t>КГУ</w:t>
      </w:r>
      <w:proofErr w:type="gramStart"/>
      <w:r w:rsidRPr="00E555CF">
        <w:rPr>
          <w:rFonts w:ascii="Times New Roman" w:eastAsia="Calibri" w:hAnsi="Times New Roman" w:cs="Times New Roman"/>
        </w:rPr>
        <w:t>«Н</w:t>
      </w:r>
      <w:proofErr w:type="gramEnd"/>
      <w:r w:rsidRPr="00E555CF">
        <w:rPr>
          <w:rFonts w:ascii="Times New Roman" w:eastAsia="Calibri" w:hAnsi="Times New Roman" w:cs="Times New Roman"/>
        </w:rPr>
        <w:t>овоалександровская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</w:t>
      </w:r>
      <w:proofErr w:type="spellStart"/>
      <w:r w:rsidRPr="00E555CF">
        <w:rPr>
          <w:rFonts w:ascii="Times New Roman" w:eastAsia="Calibri" w:hAnsi="Times New Roman" w:cs="Times New Roman"/>
        </w:rPr>
        <w:t>Бугровская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СШ, КГУ «</w:t>
      </w:r>
      <w:proofErr w:type="spellStart"/>
      <w:r w:rsidRPr="00E555CF">
        <w:rPr>
          <w:rFonts w:ascii="Times New Roman" w:eastAsia="Calibri" w:hAnsi="Times New Roman" w:cs="Times New Roman"/>
        </w:rPr>
        <w:t>Налобинская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</w:t>
      </w:r>
      <w:proofErr w:type="spellStart"/>
      <w:r w:rsidRPr="00E555CF">
        <w:rPr>
          <w:rFonts w:ascii="Times New Roman" w:eastAsia="Calibri" w:hAnsi="Times New Roman" w:cs="Times New Roman"/>
        </w:rPr>
        <w:t>Новоникольская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Пресновская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</w:t>
      </w:r>
      <w:proofErr w:type="spellStart"/>
      <w:r w:rsidRPr="00E555CF">
        <w:rPr>
          <w:rFonts w:ascii="Times New Roman" w:eastAsia="Calibri" w:hAnsi="Times New Roman" w:cs="Times New Roman"/>
        </w:rPr>
        <w:t>Сивковская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СШ», КГУ « Березовская ОШ», КГУ «Вознесенская ОШ», КГУ « Глубоковская ОШ»,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</w:t>
      </w:r>
      <w:proofErr w:type="spellStart"/>
      <w:r w:rsidRPr="00E555CF">
        <w:rPr>
          <w:rFonts w:ascii="Times New Roman" w:eastAsia="Calibri" w:hAnsi="Times New Roman" w:cs="Times New Roman"/>
        </w:rPr>
        <w:t>Долматовская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«Дубровинская ОШ», КГУ «Красноярская ОШ», КГУ «</w:t>
      </w:r>
      <w:proofErr w:type="spellStart"/>
      <w:r w:rsidRPr="00E555CF">
        <w:rPr>
          <w:rFonts w:ascii="Times New Roman" w:eastAsia="Calibri" w:hAnsi="Times New Roman" w:cs="Times New Roman"/>
        </w:rPr>
        <w:t>Кустовская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Красногоровская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Надеждинская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 КГУ «</w:t>
      </w:r>
      <w:proofErr w:type="spellStart"/>
      <w:r w:rsidRPr="00E555CF">
        <w:rPr>
          <w:rFonts w:ascii="Times New Roman" w:eastAsia="Calibri" w:hAnsi="Times New Roman" w:cs="Times New Roman"/>
        </w:rPr>
        <w:t>Подгорненская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</w:t>
      </w:r>
      <w:proofErr w:type="spellStart"/>
      <w:r w:rsidRPr="00E555CF">
        <w:rPr>
          <w:rFonts w:ascii="Times New Roman" w:eastAsia="Calibri" w:hAnsi="Times New Roman" w:cs="Times New Roman"/>
        </w:rPr>
        <w:t>Приишимская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ОШ», КГУ «Чапаевская ОШ», КГУ «</w:t>
      </w:r>
      <w:proofErr w:type="spellStart"/>
      <w:r w:rsidRPr="00E555CF">
        <w:rPr>
          <w:rFonts w:ascii="Times New Roman" w:eastAsia="Calibri" w:hAnsi="Times New Roman" w:cs="Times New Roman"/>
        </w:rPr>
        <w:t>Барневская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КГУ «Вишневская НШ», КГУ «</w:t>
      </w:r>
      <w:proofErr w:type="spellStart"/>
      <w:r w:rsidRPr="00E555CF">
        <w:rPr>
          <w:rFonts w:ascii="Times New Roman" w:eastAsia="Calibri" w:hAnsi="Times New Roman" w:cs="Times New Roman"/>
        </w:rPr>
        <w:t>Жиляковская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</w:t>
      </w:r>
    </w:p>
    <w:p w:rsidR="00E555CF" w:rsidRPr="00E555CF" w:rsidRDefault="00E555CF" w:rsidP="00E555CF">
      <w:pPr>
        <w:spacing w:after="0"/>
        <w:ind w:firstLine="708"/>
        <w:rPr>
          <w:rFonts w:ascii="Times New Roman" w:eastAsia="Calibri" w:hAnsi="Times New Roman" w:cs="Times New Roman"/>
        </w:rPr>
      </w:pPr>
      <w:r w:rsidRPr="00E555CF">
        <w:rPr>
          <w:rFonts w:ascii="Times New Roman" w:eastAsia="Calibri" w:hAnsi="Times New Roman" w:cs="Times New Roman"/>
        </w:rPr>
        <w:t xml:space="preserve">КГУ « </w:t>
      </w:r>
      <w:proofErr w:type="spellStart"/>
      <w:r w:rsidR="00417454">
        <w:rPr>
          <w:rFonts w:ascii="Times New Roman" w:eastAsia="Calibri" w:hAnsi="Times New Roman" w:cs="Times New Roman"/>
        </w:rPr>
        <w:t>Байтерекская</w:t>
      </w:r>
      <w:proofErr w:type="spellEnd"/>
      <w:r w:rsidR="00417454">
        <w:rPr>
          <w:rFonts w:ascii="Times New Roman" w:eastAsia="Calibri" w:hAnsi="Times New Roman" w:cs="Times New Roman"/>
        </w:rPr>
        <w:t xml:space="preserve"> С</w:t>
      </w:r>
      <w:r w:rsidRPr="00E555CF">
        <w:rPr>
          <w:rFonts w:ascii="Times New Roman" w:eastAsia="Calibri" w:hAnsi="Times New Roman" w:cs="Times New Roman"/>
        </w:rPr>
        <w:t>Ш», КГУ «</w:t>
      </w:r>
      <w:proofErr w:type="spellStart"/>
      <w:r w:rsidRPr="00E555CF">
        <w:rPr>
          <w:rFonts w:ascii="Times New Roman" w:eastAsia="Calibri" w:hAnsi="Times New Roman" w:cs="Times New Roman"/>
        </w:rPr>
        <w:t>Новоникольская</w:t>
      </w:r>
      <w:proofErr w:type="spellEnd"/>
      <w:r w:rsidRPr="00E555CF">
        <w:rPr>
          <w:rFonts w:ascii="Times New Roman" w:eastAsia="Calibri" w:hAnsi="Times New Roman" w:cs="Times New Roman"/>
        </w:rPr>
        <w:t xml:space="preserve"> НШ», КГУ « Ольшанская НШ», КГУ </w:t>
      </w:r>
      <w:proofErr w:type="spellStart"/>
      <w:r w:rsidR="00417454">
        <w:rPr>
          <w:rFonts w:ascii="Times New Roman" w:eastAsia="Calibri" w:hAnsi="Times New Roman" w:cs="Times New Roman"/>
        </w:rPr>
        <w:t>КГУ</w:t>
      </w:r>
      <w:proofErr w:type="spellEnd"/>
      <w:r w:rsidR="00417454">
        <w:rPr>
          <w:rFonts w:ascii="Times New Roman" w:eastAsia="Calibri" w:hAnsi="Times New Roman" w:cs="Times New Roman"/>
        </w:rPr>
        <w:t xml:space="preserve"> «Семипалатинская НШ» </w:t>
      </w:r>
      <w:proofErr w:type="spellStart"/>
      <w:r w:rsidRPr="00E555CF">
        <w:rPr>
          <w:rFonts w:ascii="Times New Roman" w:eastAsia="Calibri" w:hAnsi="Times New Roman" w:cs="Times New Roman"/>
        </w:rPr>
        <w:t>Кызылжарского</w:t>
      </w:r>
      <w:proofErr w:type="spellEnd"/>
      <w:r w:rsidRPr="00E555CF">
        <w:rPr>
          <w:rFonts w:ascii="Times New Roman" w:eastAsia="Calibri" w:hAnsi="Times New Roman" w:cs="Times New Roman"/>
        </w:rPr>
        <w:t xml:space="preserve"> района Северо-Казахстанской области.</w:t>
      </w:r>
    </w:p>
    <w:tbl>
      <w:tblPr>
        <w:tblW w:w="5741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"/>
        <w:gridCol w:w="1856"/>
        <w:gridCol w:w="1667"/>
        <w:gridCol w:w="2408"/>
        <w:gridCol w:w="1293"/>
        <w:gridCol w:w="1293"/>
        <w:gridCol w:w="1847"/>
      </w:tblGrid>
      <w:tr w:rsidR="00E555CF" w:rsidRPr="00E555CF" w:rsidTr="00BC6EC6">
        <w:trPr>
          <w:trHeight w:val="1345"/>
          <w:jc w:val="center"/>
        </w:trPr>
        <w:tc>
          <w:tcPr>
            <w:tcW w:w="175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4" w:type="pct"/>
          </w:tcPr>
          <w:p w:rsidR="00BC6EC6" w:rsidRPr="00E555CF" w:rsidRDefault="00BC6EC6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76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21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02" w:type="pct"/>
          </w:tcPr>
          <w:p w:rsidR="00BC6EC6" w:rsidRPr="00E555CF" w:rsidRDefault="00BC6EC6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pct"/>
          </w:tcPr>
          <w:p w:rsidR="00E555CF" w:rsidRPr="00E555CF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55CF" w:rsidRPr="006A69F2" w:rsidTr="00BC6EC6">
        <w:trPr>
          <w:jc w:val="center"/>
        </w:trPr>
        <w:tc>
          <w:tcPr>
            <w:tcW w:w="175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2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0" w:type="pct"/>
            <w:hideMark/>
          </w:tcPr>
          <w:p w:rsidR="00E555CF" w:rsidRPr="006A69F2" w:rsidRDefault="00E555CF" w:rsidP="004E2A7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tbl>
      <w:tblPr>
        <w:tblpPr w:leftFromText="180" w:rightFromText="180" w:vertAnchor="text" w:horzAnchor="margin" w:tblpXSpec="center" w:tblpY="1"/>
        <w:tblOverlap w:val="never"/>
        <w:tblW w:w="5881" w:type="pct"/>
        <w:tblLayout w:type="fixed"/>
        <w:tblLook w:val="04A0" w:firstRow="1" w:lastRow="0" w:firstColumn="1" w:lastColumn="0" w:noHBand="0" w:noVBand="1"/>
      </w:tblPr>
      <w:tblGrid>
        <w:gridCol w:w="817"/>
        <w:gridCol w:w="1844"/>
        <w:gridCol w:w="991"/>
        <w:gridCol w:w="709"/>
        <w:gridCol w:w="709"/>
        <w:gridCol w:w="1135"/>
        <w:gridCol w:w="1132"/>
        <w:gridCol w:w="1702"/>
        <w:gridCol w:w="2218"/>
      </w:tblGrid>
      <w:tr w:rsidR="00BC6EC6" w:rsidRPr="001B519D" w:rsidTr="00BC6EC6">
        <w:trPr>
          <w:trHeight w:val="2256"/>
        </w:trPr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8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дней</w:t>
            </w:r>
          </w:p>
        </w:tc>
        <w:tc>
          <w:tcPr>
            <w:tcW w:w="3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Цена без  НДС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Обучающиеся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обеспечивающиеся бесплатным питанием за счет бюджетных средств</w:t>
            </w:r>
          </w:p>
        </w:tc>
        <w:tc>
          <w:tcPr>
            <w:tcW w:w="5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7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9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BC6EC6" w:rsidRPr="001B519D" w:rsidTr="00BC6EC6">
        <w:trPr>
          <w:trHeight w:val="405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рхангелка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Архангельская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262080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Асановская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282240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423360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ассвет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РассветскаяСШ</w:t>
            </w:r>
            <w:proofErr w:type="spellEnd"/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604800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ондратовка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Кондратовская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овокаменка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агулино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Вагулинская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383040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оголюбово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одопроводное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Водопроводная ОШ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342720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рибрежное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Озерная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362880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ольшая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Малышка Б-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483840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.Я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Якорьская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423360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еньково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504000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наменское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Совхозная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етерфельд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322560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аховское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Шаховская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624960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околовка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Соколовская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907200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овоалександровка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Новоалександровская ОШ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а,Бесколь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средняя школа гимназия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907200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есколь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 №2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786240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а,Бесколь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"Школа-лицей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Парасат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786240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Налобино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Налобинская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ED25B4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Байтерек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Байтерекская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ED25B4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766080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Пресновка 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Пресновская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с.Березовка"Березовская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80640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Семипалатное"Семипалатинская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Вознесенка "Вознесенская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Глубокое "Глубоковская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120960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 с Долматово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Долматовская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Дубровное Дубровинская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Красноярка "Красноярская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Кустовое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120960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Красногорка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Красногоровская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Надеждинская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Подгорное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Подгорненская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80640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Чапаево Чапаевская ОШ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41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Вишневка "Вишневская НШ"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с.Татарка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98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BC6EC6" w:rsidRPr="001B519D" w:rsidTr="00BC6EC6">
        <w:trPr>
          <w:trHeight w:val="942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Ольшанка "Ольшанская НШ"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BC6EC6" w:rsidRPr="001B519D" w:rsidTr="00BC6EC6">
        <w:trPr>
          <w:trHeight w:val="423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6EC6" w:rsidRPr="001B519D" w:rsidRDefault="00BC6EC6" w:rsidP="00ED25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ED25B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BC6EC6" w:rsidP="00BC6E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C6EC6" w:rsidRPr="001B519D" w:rsidRDefault="00ED25B4" w:rsidP="00BC6E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12680640</w:t>
            </w:r>
          </w:p>
        </w:tc>
      </w:tr>
    </w:tbl>
    <w:p w:rsidR="00BC6EC6" w:rsidRDefault="00BC6EC6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5CF" w:rsidRPr="006A69F2" w:rsidRDefault="00E555CF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B7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.01.201</w:t>
      </w:r>
      <w:r w:rsidR="0041745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bookmarkStart w:id="1" w:name="_GoBack"/>
      <w:bookmarkEnd w:id="1"/>
    </w:p>
    <w:p w:rsidR="00E555CF" w:rsidRPr="00E555CF" w:rsidRDefault="00E555CF" w:rsidP="00E555C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5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Руководитель                             </w:t>
      </w:r>
      <w:proofErr w:type="spellStart"/>
      <w:r w:rsidRPr="00E55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Аюпов</w:t>
      </w:r>
      <w:proofErr w:type="spellEnd"/>
      <w:r w:rsidRPr="00E55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Б.Е.</w:t>
      </w:r>
    </w:p>
    <w:p w:rsidR="00C13C6E" w:rsidRDefault="00E555CF" w:rsidP="00E555CF">
      <w:pPr>
        <w:spacing w:before="100" w:beforeAutospacing="1" w:after="100" w:afterAutospacing="1" w:line="240" w:lineRule="auto"/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C13C6E" w:rsidSect="00C13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55CF"/>
    <w:rsid w:val="00417454"/>
    <w:rsid w:val="004B1B77"/>
    <w:rsid w:val="00BC6EC6"/>
    <w:rsid w:val="00C13C6E"/>
    <w:rsid w:val="00CC7F48"/>
    <w:rsid w:val="00CD626A"/>
    <w:rsid w:val="00E555CF"/>
    <w:rsid w:val="00ED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5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1362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PC1</cp:lastModifiedBy>
  <cp:revision>6</cp:revision>
  <cp:lastPrinted>2017-01-19T06:37:00Z</cp:lastPrinted>
  <dcterms:created xsi:type="dcterms:W3CDTF">2016-01-25T03:48:00Z</dcterms:created>
  <dcterms:modified xsi:type="dcterms:W3CDTF">2017-01-19T06:37:00Z</dcterms:modified>
</cp:coreProperties>
</file>