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5C2" w:rsidRPr="00831583" w:rsidRDefault="002605C2" w:rsidP="002605C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831583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вскрытия конвертов </w:t>
      </w:r>
    </w:p>
    <w:p w:rsidR="002605C2" w:rsidRPr="00BA1D2B" w:rsidRDefault="00831583" w:rsidP="004463A2">
      <w:pPr>
        <w:pStyle w:val="a3"/>
        <w:tabs>
          <w:tab w:val="left" w:pos="7371"/>
        </w:tabs>
        <w:spacing w:before="0" w:beforeAutospacing="0" w:after="0" w:afterAutospacing="0"/>
        <w:textAlignment w:val="baseline"/>
        <w:rPr>
          <w:b/>
          <w:sz w:val="20"/>
          <w:szCs w:val="20"/>
        </w:rPr>
      </w:pPr>
      <w:r w:rsidRPr="00BA1D2B">
        <w:rPr>
          <w:b/>
          <w:spacing w:val="2"/>
          <w:sz w:val="20"/>
          <w:szCs w:val="20"/>
        </w:rPr>
        <w:t xml:space="preserve">а Бесколь                                      </w:t>
      </w:r>
      <w:r w:rsidR="00BA1D2B">
        <w:rPr>
          <w:b/>
          <w:spacing w:val="2"/>
          <w:sz w:val="20"/>
          <w:szCs w:val="20"/>
        </w:rPr>
        <w:t xml:space="preserve">                                             </w:t>
      </w:r>
      <w:r w:rsidRPr="00BA1D2B">
        <w:rPr>
          <w:b/>
          <w:spacing w:val="2"/>
          <w:sz w:val="20"/>
          <w:szCs w:val="20"/>
        </w:rPr>
        <w:t xml:space="preserve">                             1</w:t>
      </w:r>
      <w:r w:rsidR="00090051">
        <w:rPr>
          <w:b/>
          <w:spacing w:val="2"/>
          <w:sz w:val="20"/>
          <w:szCs w:val="20"/>
        </w:rPr>
        <w:t>5</w:t>
      </w:r>
      <w:r w:rsidRPr="00BA1D2B">
        <w:rPr>
          <w:b/>
          <w:spacing w:val="2"/>
          <w:sz w:val="20"/>
          <w:szCs w:val="20"/>
        </w:rPr>
        <w:t xml:space="preserve">-00часов </w:t>
      </w:r>
      <w:r w:rsidR="00090051">
        <w:rPr>
          <w:b/>
          <w:spacing w:val="2"/>
          <w:sz w:val="20"/>
          <w:szCs w:val="20"/>
        </w:rPr>
        <w:t>09</w:t>
      </w:r>
      <w:r w:rsidRPr="00BA1D2B">
        <w:rPr>
          <w:b/>
          <w:spacing w:val="2"/>
          <w:sz w:val="20"/>
          <w:szCs w:val="20"/>
        </w:rPr>
        <w:t>.02.201</w:t>
      </w:r>
      <w:r w:rsidR="00090051">
        <w:rPr>
          <w:b/>
          <w:spacing w:val="2"/>
          <w:sz w:val="20"/>
          <w:szCs w:val="20"/>
        </w:rPr>
        <w:t>7</w:t>
      </w:r>
      <w:r w:rsidR="002605C2" w:rsidRPr="00BA1D2B">
        <w:rPr>
          <w:b/>
          <w:spacing w:val="2"/>
          <w:sz w:val="20"/>
          <w:szCs w:val="20"/>
        </w:rPr>
        <w:br/>
      </w:r>
    </w:p>
    <w:p w:rsidR="00831583" w:rsidRPr="00BA1D2B" w:rsidRDefault="002605C2" w:rsidP="00831583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BA1D2B">
        <w:rPr>
          <w:sz w:val="24"/>
          <w:szCs w:val="24"/>
        </w:rPr>
        <w:t>Конкурсная комиссия в составе</w:t>
      </w:r>
      <w:r w:rsidR="00831583" w:rsidRPr="00BA1D2B">
        <w:rPr>
          <w:sz w:val="24"/>
          <w:szCs w:val="24"/>
        </w:rPr>
        <w:t>:</w:t>
      </w:r>
    </w:p>
    <w:p w:rsidR="00831583" w:rsidRPr="00BA1D2B" w:rsidRDefault="00831583" w:rsidP="00831583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BA1D2B">
        <w:rPr>
          <w:b/>
          <w:sz w:val="24"/>
          <w:szCs w:val="24"/>
        </w:rPr>
        <w:t xml:space="preserve"> </w:t>
      </w:r>
      <w:r w:rsidR="004463A2" w:rsidRPr="00BA1D2B">
        <w:rPr>
          <w:b/>
          <w:sz w:val="24"/>
          <w:szCs w:val="24"/>
        </w:rPr>
        <w:t>Председателя</w:t>
      </w:r>
      <w:r w:rsidRPr="00BA1D2B">
        <w:rPr>
          <w:b/>
          <w:sz w:val="24"/>
          <w:szCs w:val="24"/>
        </w:rPr>
        <w:t xml:space="preserve"> комиссии</w:t>
      </w:r>
      <w:r w:rsidRPr="00BA1D2B">
        <w:rPr>
          <w:sz w:val="24"/>
          <w:szCs w:val="24"/>
        </w:rPr>
        <w:t xml:space="preserve"> – Аюпов</w:t>
      </w:r>
      <w:r w:rsidR="004463A2" w:rsidRPr="00BA1D2B">
        <w:rPr>
          <w:sz w:val="24"/>
          <w:szCs w:val="24"/>
        </w:rPr>
        <w:t>а</w:t>
      </w:r>
      <w:r w:rsidRPr="00BA1D2B">
        <w:rPr>
          <w:sz w:val="24"/>
          <w:szCs w:val="24"/>
        </w:rPr>
        <w:t xml:space="preserve"> Берик</w:t>
      </w:r>
      <w:r w:rsidR="004463A2" w:rsidRPr="00BA1D2B">
        <w:rPr>
          <w:sz w:val="24"/>
          <w:szCs w:val="24"/>
        </w:rPr>
        <w:t>а</w:t>
      </w:r>
      <w:r w:rsidRPr="00BA1D2B">
        <w:rPr>
          <w:sz w:val="24"/>
          <w:szCs w:val="24"/>
        </w:rPr>
        <w:t xml:space="preserve"> Елюбаевич</w:t>
      </w:r>
      <w:r w:rsidR="004463A2" w:rsidRPr="00BA1D2B">
        <w:rPr>
          <w:sz w:val="24"/>
          <w:szCs w:val="24"/>
        </w:rPr>
        <w:t>а</w:t>
      </w:r>
      <w:r w:rsidRPr="00BA1D2B">
        <w:rPr>
          <w:sz w:val="24"/>
          <w:szCs w:val="24"/>
        </w:rPr>
        <w:t>- руководитель Кызылжарского районного отдела образования.</w:t>
      </w:r>
    </w:p>
    <w:p w:rsidR="00831583" w:rsidRPr="00BA1D2B" w:rsidRDefault="00831583" w:rsidP="00831583">
      <w:pPr>
        <w:spacing w:after="0"/>
        <w:rPr>
          <w:rFonts w:ascii="Times New Roman" w:hAnsi="Times New Roman" w:cs="Times New Roman"/>
          <w:color w:val="FF0000"/>
          <w:sz w:val="24"/>
          <w:szCs w:val="24"/>
          <w:lang w:val="kk-KZ"/>
        </w:rPr>
      </w:pP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Заместитель пред</w:t>
      </w:r>
      <w:bookmarkStart w:id="0" w:name="_GoBack"/>
      <w:bookmarkEnd w:id="0"/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седателя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: </w:t>
      </w:r>
    </w:p>
    <w:p w:rsidR="004463A2" w:rsidRPr="00034655" w:rsidRDefault="00831583" w:rsidP="00831583">
      <w:pPr>
        <w:pStyle w:val="a4"/>
        <w:tabs>
          <w:tab w:val="num" w:pos="426"/>
        </w:tabs>
        <w:ind w:firstLine="0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Масловой Нины Петровны  </w:t>
      </w:r>
      <w:r w:rsidR="006448B3" w:rsidRPr="00034655">
        <w:rPr>
          <w:sz w:val="24"/>
          <w:szCs w:val="24"/>
          <w:lang w:val="kk-KZ"/>
        </w:rPr>
        <w:t>- директора Бескольской средней школы гимназии.</w:t>
      </w:r>
    </w:p>
    <w:p w:rsidR="004463A2" w:rsidRPr="00034655" w:rsidRDefault="004463A2" w:rsidP="004463A2">
      <w:pPr>
        <w:pStyle w:val="a4"/>
        <w:tabs>
          <w:tab w:val="num" w:pos="426"/>
        </w:tabs>
        <w:ind w:firstLine="0"/>
        <w:rPr>
          <w:b/>
          <w:sz w:val="24"/>
          <w:szCs w:val="24"/>
        </w:rPr>
      </w:pPr>
      <w:r w:rsidRPr="00034655">
        <w:rPr>
          <w:b/>
          <w:sz w:val="24"/>
          <w:szCs w:val="24"/>
        </w:rPr>
        <w:t>Членов комиссии:</w:t>
      </w:r>
    </w:p>
    <w:p w:rsidR="004463A2" w:rsidRPr="00034655" w:rsidRDefault="004463A2" w:rsidP="004463A2">
      <w:pPr>
        <w:pStyle w:val="a4"/>
        <w:numPr>
          <w:ilvl w:val="0"/>
          <w:numId w:val="1"/>
        </w:numPr>
        <w:rPr>
          <w:sz w:val="24"/>
          <w:szCs w:val="24"/>
        </w:rPr>
      </w:pPr>
      <w:r w:rsidRPr="00034655">
        <w:rPr>
          <w:sz w:val="24"/>
          <w:szCs w:val="24"/>
        </w:rPr>
        <w:t>Беляковой Светланы Ивановны- главный  бухгалтер Кызылжарского районного отдела образования.</w:t>
      </w:r>
    </w:p>
    <w:p w:rsidR="004463A2" w:rsidRPr="00034655" w:rsidRDefault="004463A2" w:rsidP="004463A2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034655">
        <w:rPr>
          <w:sz w:val="24"/>
          <w:szCs w:val="24"/>
        </w:rPr>
        <w:t>Альменова Аяна Бакытовича- юрист Кызылжарского районного отдела образования</w:t>
      </w:r>
    </w:p>
    <w:p w:rsidR="004463A2" w:rsidRPr="00034655" w:rsidRDefault="004463A2" w:rsidP="004463A2">
      <w:pPr>
        <w:pStyle w:val="a4"/>
        <w:numPr>
          <w:ilvl w:val="0"/>
          <w:numId w:val="1"/>
        </w:numPr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>Самборецкой Елены Валерь</w:t>
      </w:r>
      <w:r w:rsidR="00BE79CB" w:rsidRPr="00034655">
        <w:rPr>
          <w:sz w:val="24"/>
          <w:szCs w:val="24"/>
          <w:lang w:val="kk-KZ"/>
        </w:rPr>
        <w:t xml:space="preserve">евны - зав.уч частью Бескольской СШ№2 </w:t>
      </w:r>
    </w:p>
    <w:p w:rsidR="002605C2" w:rsidRPr="00034655" w:rsidRDefault="004463A2" w:rsidP="008D3510">
      <w:pPr>
        <w:pStyle w:val="a4"/>
        <w:numPr>
          <w:ilvl w:val="0"/>
          <w:numId w:val="1"/>
        </w:numPr>
        <w:tabs>
          <w:tab w:val="num" w:pos="426"/>
        </w:tabs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Высоцкой Анастасии Владимировны </w:t>
      </w:r>
      <w:r w:rsidR="00BE79CB" w:rsidRPr="00034655">
        <w:rPr>
          <w:sz w:val="24"/>
          <w:szCs w:val="24"/>
          <w:lang w:val="kk-KZ"/>
        </w:rPr>
        <w:t xml:space="preserve">зав.уч частью  Бескольской средней школы гимназии  </w:t>
      </w:r>
    </w:p>
    <w:p w:rsidR="008D3510" w:rsidRPr="00034655" w:rsidRDefault="006448B3" w:rsidP="008D3510">
      <w:pPr>
        <w:pStyle w:val="a4"/>
        <w:numPr>
          <w:ilvl w:val="0"/>
          <w:numId w:val="1"/>
        </w:numPr>
        <w:tabs>
          <w:tab w:val="num" w:pos="426"/>
        </w:tabs>
        <w:rPr>
          <w:sz w:val="24"/>
          <w:szCs w:val="24"/>
        </w:rPr>
      </w:pPr>
      <w:r w:rsidRPr="00034655">
        <w:rPr>
          <w:sz w:val="24"/>
          <w:szCs w:val="24"/>
          <w:lang w:val="kk-KZ"/>
        </w:rPr>
        <w:t>Буздаковой Зайни Султановны</w:t>
      </w:r>
      <w:r w:rsidR="008D3510" w:rsidRPr="00034655">
        <w:rPr>
          <w:sz w:val="24"/>
          <w:szCs w:val="24"/>
          <w:lang w:val="kk-KZ"/>
        </w:rPr>
        <w:t xml:space="preserve"> - директора Бескольской СШ№2  </w:t>
      </w:r>
    </w:p>
    <w:p w:rsidR="00090051" w:rsidRPr="00034655" w:rsidRDefault="006448B3" w:rsidP="008D3510">
      <w:pPr>
        <w:pStyle w:val="a4"/>
        <w:numPr>
          <w:ilvl w:val="0"/>
          <w:numId w:val="1"/>
        </w:numPr>
        <w:tabs>
          <w:tab w:val="num" w:pos="426"/>
        </w:tabs>
        <w:rPr>
          <w:sz w:val="24"/>
          <w:szCs w:val="24"/>
        </w:rPr>
      </w:pPr>
      <w:r w:rsidRPr="00034655">
        <w:rPr>
          <w:sz w:val="24"/>
          <w:szCs w:val="24"/>
          <w:lang w:val="kk-KZ"/>
        </w:rPr>
        <w:t>Елеукиной Сагат Курмангалиевны</w:t>
      </w:r>
      <w:r w:rsidR="008D3510" w:rsidRPr="00034655">
        <w:rPr>
          <w:sz w:val="24"/>
          <w:szCs w:val="24"/>
          <w:lang w:val="kk-KZ"/>
        </w:rPr>
        <w:t xml:space="preserve"> -  директора школы-лицея «Парасат» </w:t>
      </w:r>
      <w:r w:rsidR="008D3510" w:rsidRPr="00034655">
        <w:rPr>
          <w:sz w:val="24"/>
          <w:szCs w:val="24"/>
        </w:rPr>
        <w:t xml:space="preserve"> </w:t>
      </w:r>
    </w:p>
    <w:p w:rsidR="008D3510" w:rsidRPr="00034655" w:rsidRDefault="00090051" w:rsidP="00B51C5E">
      <w:pPr>
        <w:pStyle w:val="a4"/>
        <w:numPr>
          <w:ilvl w:val="0"/>
          <w:numId w:val="1"/>
        </w:numPr>
        <w:tabs>
          <w:tab w:val="num" w:pos="426"/>
        </w:tabs>
        <w:rPr>
          <w:sz w:val="24"/>
          <w:szCs w:val="24"/>
        </w:rPr>
      </w:pPr>
      <w:r w:rsidRPr="00034655">
        <w:rPr>
          <w:sz w:val="24"/>
          <w:szCs w:val="24"/>
        </w:rPr>
        <w:t xml:space="preserve"> Султангазиной Сяудат Ермашовны - директор Байтерекской СШ </w:t>
      </w:r>
      <w:r w:rsidR="008D3510" w:rsidRPr="00034655">
        <w:rPr>
          <w:sz w:val="24"/>
          <w:szCs w:val="24"/>
        </w:rPr>
        <w:t xml:space="preserve">произвела процедуру вскрытия конвертов с конкурсными заявками. </w:t>
      </w:r>
    </w:p>
    <w:p w:rsidR="00BA1D2B" w:rsidRPr="00034655" w:rsidRDefault="00BA1D2B" w:rsidP="00BA1D2B">
      <w:pPr>
        <w:pStyle w:val="a4"/>
        <w:tabs>
          <w:tab w:val="num" w:pos="426"/>
        </w:tabs>
        <w:ind w:left="720" w:firstLine="0"/>
        <w:rPr>
          <w:sz w:val="24"/>
          <w:szCs w:val="24"/>
          <w:lang w:val="kk-KZ"/>
        </w:rPr>
      </w:pPr>
    </w:p>
    <w:p w:rsidR="00873CCC" w:rsidRPr="00BA1D2B" w:rsidRDefault="002605C2" w:rsidP="002605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sz w:val="24"/>
          <w:szCs w:val="24"/>
          <w:lang w:val="ru-RU"/>
        </w:rPr>
        <w:t>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</w:t>
      </w:r>
    </w:p>
    <w:p w:rsidR="00873CCC" w:rsidRPr="00BA1D2B" w:rsidRDefault="002605C2" w:rsidP="00BA1D2B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31583"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831583" w:rsidRPr="00BA1D2B">
        <w:rPr>
          <w:rFonts w:ascii="Times New Roman" w:hAnsi="Times New Roman" w:cs="Times New Roman"/>
          <w:b/>
          <w:sz w:val="24"/>
          <w:szCs w:val="24"/>
          <w:lang w:val="ru-RU"/>
        </w:rPr>
        <w:t>Общественный фонд «Попечительский совет «Арман»»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>-</w:t>
      </w:r>
      <w:r w:rsid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540C">
        <w:rPr>
          <w:rFonts w:ascii="Times New Roman" w:hAnsi="Times New Roman" w:cs="Times New Roman"/>
          <w:sz w:val="24"/>
          <w:szCs w:val="24"/>
          <w:lang w:val="ru-RU"/>
        </w:rPr>
        <w:t xml:space="preserve"> Лот№ 19                          КГУ «Бескольская средняя школа гимназия»-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>а.</w:t>
      </w:r>
      <w:r w:rsidR="00BA1D2B">
        <w:rPr>
          <w:rFonts w:ascii="Times New Roman" w:hAnsi="Times New Roman" w:cs="Times New Roman"/>
          <w:sz w:val="24"/>
          <w:szCs w:val="24"/>
          <w:lang w:val="ru-RU"/>
        </w:rPr>
        <w:t xml:space="preserve"> Бесколь ул, 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Гагарина 12. Срок предоставления конкурсной заявки  </w:t>
      </w:r>
      <w:r w:rsidR="00090051">
        <w:rPr>
          <w:rFonts w:ascii="Times New Roman" w:hAnsi="Times New Roman" w:cs="Times New Roman"/>
          <w:sz w:val="24"/>
          <w:szCs w:val="24"/>
          <w:lang w:val="ru-RU"/>
        </w:rPr>
        <w:t>9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часов 15 минут </w:t>
      </w:r>
      <w:r w:rsidR="00090051">
        <w:rPr>
          <w:rFonts w:ascii="Times New Roman" w:hAnsi="Times New Roman" w:cs="Times New Roman"/>
          <w:sz w:val="24"/>
          <w:szCs w:val="24"/>
          <w:lang w:val="ru-RU"/>
        </w:rPr>
        <w:t>09.02.2017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>год</w:t>
      </w:r>
      <w:r w:rsidR="00090051">
        <w:rPr>
          <w:rFonts w:ascii="Times New Roman" w:hAnsi="Times New Roman" w:cs="Times New Roman"/>
          <w:sz w:val="24"/>
          <w:szCs w:val="24"/>
          <w:lang w:val="ru-RU"/>
        </w:rPr>
        <w:t xml:space="preserve"> в</w:t>
      </w:r>
      <w:r w:rsidR="00873CCC" w:rsidRPr="00BA1D2B">
        <w:rPr>
          <w:rFonts w:ascii="Times New Roman" w:hAnsi="Times New Roman" w:cs="Times New Roman"/>
          <w:sz w:val="24"/>
          <w:szCs w:val="24"/>
          <w:lang w:val="ru-RU"/>
        </w:rPr>
        <w:t>скрыты и содержат</w:t>
      </w:r>
      <w:r w:rsidR="00873CCC" w:rsidRPr="0047540C">
        <w:rPr>
          <w:rFonts w:ascii="Times New Roman" w:hAnsi="Times New Roman" w:cs="Times New Roman"/>
          <w:sz w:val="24"/>
          <w:szCs w:val="24"/>
          <w:lang w:val="ru-RU"/>
        </w:rPr>
        <w:t>: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заявку на участие в конкурсе, составленную на государственном и русском языках, подписанную и заверенную печатью потенциального поставщика,  справку о государственной пер</w:t>
      </w:r>
      <w:r w:rsidR="00227FF4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ерегистрации 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юридического лица, копию устава, </w:t>
      </w:r>
      <w:r w:rsidR="00227FF4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оригинал справки об отсутствии задолженности с банка, 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справка об отсутствии налоговой задолженности,</w:t>
      </w:r>
      <w:r w:rsidR="00A10AE3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задолженности по обязательным пенсионным взносам и социальным отчислениям</w:t>
      </w:r>
      <w:r w:rsidR="00BA1D2B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A10AE3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 документа, подтверждающего обеспечение заявки на участие в конкурсе, техническое задание с приложением перспективного меню, требуемого для обеспечения школьников рациональным питанием;</w:t>
      </w:r>
      <w:r w:rsidR="004463A2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сведения о квалификации сотрудников, дипломы, сертификаты, медицинские книжки,</w:t>
      </w:r>
      <w:r w:rsidR="00A10AE3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договор имущественного найма помещения,</w:t>
      </w:r>
      <w:r w:rsidR="0047540C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 аренды транспортного средства, счет фактуры и акты выполненных работ на услуги по дератизации,</w:t>
      </w:r>
      <w:r w:rsidR="00DE0839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10AE3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график питания в столовой, письма уведомления, отзывы о работе школьной столовой</w:t>
      </w:r>
      <w:r w:rsidR="0047540C" w:rsidRPr="0047540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план работы комиссии по контролю  за школьным питанием,</w:t>
      </w:r>
      <w:r w:rsidR="00873CCC" w:rsidRPr="0047540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7540C" w:rsidRPr="0047540C">
        <w:rPr>
          <w:rFonts w:ascii="Times New Roman" w:hAnsi="Times New Roman" w:cs="Times New Roman"/>
          <w:sz w:val="24"/>
          <w:szCs w:val="24"/>
          <w:lang w:val="ru-RU"/>
        </w:rPr>
        <w:t>протокола исследований,</w:t>
      </w:r>
      <w:r w:rsidR="00873CCC" w:rsidRPr="0047540C">
        <w:rPr>
          <w:rFonts w:ascii="Times New Roman" w:hAnsi="Times New Roman" w:cs="Times New Roman"/>
          <w:sz w:val="24"/>
          <w:szCs w:val="24"/>
          <w:lang w:val="ru-RU"/>
        </w:rPr>
        <w:t>которые оглашены всем присутствующим при вскрытии конкурсных заявок.</w:t>
      </w:r>
    </w:p>
    <w:p w:rsidR="00873CCC" w:rsidRPr="00BA1D2B" w:rsidRDefault="00873CCC" w:rsidP="00873CC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07062" w:rsidRDefault="00873CCC" w:rsidP="00A07062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- ИП «Нурахметов Е.С.»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07062">
        <w:rPr>
          <w:rFonts w:ascii="Times New Roman" w:hAnsi="Times New Roman" w:cs="Times New Roman"/>
          <w:sz w:val="24"/>
          <w:szCs w:val="24"/>
          <w:lang w:val="ru-RU"/>
        </w:rPr>
        <w:t>Лот №21 КГУ «Школа-лицей Парасат»</w:t>
      </w:r>
    </w:p>
    <w:p w:rsidR="004463A2" w:rsidRDefault="00873CCC" w:rsidP="006448B3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г.Петропавловск ул 314-Стрелковой дивизии 138/15. Срок предоставления конкурсной заявки  </w:t>
      </w:r>
      <w:r w:rsidR="00A07062" w:rsidRPr="00AA4298">
        <w:rPr>
          <w:rFonts w:ascii="Times New Roman" w:hAnsi="Times New Roman" w:cs="Times New Roman"/>
          <w:sz w:val="24"/>
          <w:szCs w:val="24"/>
          <w:lang w:val="ru-RU"/>
        </w:rPr>
        <w:t>15</w:t>
      </w:r>
      <w:r w:rsidR="00A10AE3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часов </w:t>
      </w:r>
      <w:r w:rsidR="00A07062" w:rsidRPr="00AA4298">
        <w:rPr>
          <w:rFonts w:ascii="Times New Roman" w:hAnsi="Times New Roman" w:cs="Times New Roman"/>
          <w:sz w:val="24"/>
          <w:szCs w:val="24"/>
          <w:lang w:val="ru-RU"/>
        </w:rPr>
        <w:t>00 минут 08</w:t>
      </w:r>
      <w:r w:rsidR="00A10AE3" w:rsidRPr="00AA4298">
        <w:rPr>
          <w:rFonts w:ascii="Times New Roman" w:hAnsi="Times New Roman" w:cs="Times New Roman"/>
          <w:sz w:val="24"/>
          <w:szCs w:val="24"/>
          <w:lang w:val="ru-RU"/>
        </w:rPr>
        <w:t>.02.201</w:t>
      </w:r>
      <w:r w:rsidR="00A07062" w:rsidRPr="00AA4298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A10AE3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год  вскрыты и содержат: заявку на участие в конкурсе</w:t>
      </w:r>
      <w:r w:rsidR="00227FF4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составленном на русском языке</w:t>
      </w:r>
      <w:r w:rsidR="00227FF4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подписанную потенциальным  поставщиком</w:t>
      </w:r>
      <w:r w:rsidR="00227FF4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0AE3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227FF4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копию свидетельства о государственной регистрации индивидуального предпринимателя; копию удостоверения личности; </w:t>
      </w:r>
      <w:r w:rsidR="00A54323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справка с Управления гос.доходов по Кызылжарскому району, </w:t>
      </w:r>
      <w:r w:rsidR="00227FF4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оригинал справки об отсутствии задолженности с банка,  оригинал документа, </w:t>
      </w:r>
      <w:r w:rsidR="00227FF4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подтверждающего обеспечение заявки на участие в конкурсе</w:t>
      </w:r>
      <w:r w:rsidR="00227FF4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, перечень категорий получателей услуги, техническое задание</w:t>
      </w:r>
      <w:r w:rsidR="00EA03A1"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27FF4" w:rsidRPr="00AA4298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EA03A1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приложением перспективного меню, требуемого для обеспечения школьников рациональным питанием,</w:t>
      </w:r>
      <w:r w:rsidR="00A54323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ассортиментный перечень выпускаемой продукции,</w:t>
      </w:r>
      <w:r w:rsidR="00227FF4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сведения о квалификации сотрудников, медицинские книжки,</w:t>
      </w:r>
      <w:r w:rsidR="006448B3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A54323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дипломы и копии удост личности</w:t>
      </w:r>
      <w:r w:rsid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копия договора на оказание услуг по организации горячего питания</w:t>
      </w:r>
      <w:r w:rsidR="00A54323"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4463A2" w:rsidRPr="00AA4298">
        <w:rPr>
          <w:rFonts w:ascii="Times New Roman" w:hAnsi="Times New Roman" w:cs="Times New Roman"/>
          <w:sz w:val="24"/>
          <w:szCs w:val="24"/>
          <w:lang w:val="ru-RU"/>
        </w:rPr>
        <w:t>которые оглашены всем присутствующим при вскрытии конкурсных заявок</w:t>
      </w:r>
      <w:r w:rsidR="004463A2" w:rsidRPr="00BA1D2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A1772F" w:rsidRDefault="00A1772F" w:rsidP="00A1772F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- ИП «Нурахметов Е.С.»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Лот №2</w:t>
      </w:r>
      <w:r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КГУ «</w:t>
      </w:r>
      <w:r>
        <w:rPr>
          <w:rFonts w:ascii="Times New Roman" w:hAnsi="Times New Roman" w:cs="Times New Roman"/>
          <w:sz w:val="24"/>
          <w:szCs w:val="24"/>
          <w:lang w:val="ru-RU"/>
        </w:rPr>
        <w:t>Байтерекская СШ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A1772F" w:rsidRPr="00BA1D2B" w:rsidRDefault="00A1772F" w:rsidP="00A1772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г.Петропавловск ул 314-Стрелковой дивизии 138/15. Срок предоставления конкурсной заявки  15 часов </w:t>
      </w:r>
      <w:r>
        <w:rPr>
          <w:rFonts w:ascii="Times New Roman" w:hAnsi="Times New Roman" w:cs="Times New Roman"/>
          <w:sz w:val="24"/>
          <w:szCs w:val="24"/>
          <w:lang w:val="ru-RU"/>
        </w:rPr>
        <w:t>05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минут 08.02.2017 год  вскрыты и содержат: заявку на участие в конкурсе составленном на русском языке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подписанную потенциальным  поставщиком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, 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копию свидетельства о государственной регистрации индивидуального предпринимателя; копию удостоверения личности;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копия 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справк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Управления гос.доходов по Кызылжарскому району, оригинал справки об отсутствии задолженности с банка,  оригинал документа, подтверждающего обеспечение заявки на участие в конкурсе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 xml:space="preserve"> , перечень категорий получателей услуги, техническое задание ,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 приложением перспективного меню, требуемого для обеспечения школьников рациональным питанием, ассортиментный перечень выпускаемой продукции, сведения о квалификации сотрудников, медицинские книжки, дипломы и копии удост личности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копия договора на оказание услуг по организации горячего питания</w:t>
      </w:r>
      <w:r w:rsidRPr="00AA429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A4298">
        <w:rPr>
          <w:rFonts w:ascii="Times New Roman" w:hAnsi="Times New Roman" w:cs="Times New Roman"/>
          <w:sz w:val="24"/>
          <w:szCs w:val="24"/>
          <w:lang w:val="ru-RU"/>
        </w:rPr>
        <w:t>которые оглашены всем присутствующим при вскрытии конкурсных заявок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463A2" w:rsidRPr="00BA1D2B" w:rsidRDefault="004463A2" w:rsidP="004463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72F" w:rsidRDefault="00873CCC" w:rsidP="00BA1D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- ИП «Лысенко Ж</w:t>
      </w:r>
      <w:r w:rsidR="00BA1D2B">
        <w:rPr>
          <w:rFonts w:ascii="Times New Roman" w:hAnsi="Times New Roman" w:cs="Times New Roman"/>
          <w:b/>
          <w:sz w:val="24"/>
          <w:szCs w:val="24"/>
          <w:lang w:val="ru-RU"/>
        </w:rPr>
        <w:t xml:space="preserve">анна </w:t>
      </w: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Р</w:t>
      </w:r>
      <w:r w:rsidR="00BA1D2B">
        <w:rPr>
          <w:rFonts w:ascii="Times New Roman" w:hAnsi="Times New Roman" w:cs="Times New Roman"/>
          <w:b/>
          <w:sz w:val="24"/>
          <w:szCs w:val="24"/>
          <w:lang w:val="ru-RU"/>
        </w:rPr>
        <w:t>авильевна</w:t>
      </w:r>
      <w:r w:rsidRPr="00BA1D2B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1772F">
        <w:rPr>
          <w:rFonts w:ascii="Times New Roman" w:hAnsi="Times New Roman" w:cs="Times New Roman"/>
          <w:sz w:val="24"/>
          <w:szCs w:val="24"/>
          <w:lang w:val="ru-RU"/>
        </w:rPr>
        <w:t>Лот №20 КГУ «Бескольская СШ№2»</w:t>
      </w:r>
    </w:p>
    <w:p w:rsidR="006448B3" w:rsidRPr="00034655" w:rsidRDefault="00873CCC" w:rsidP="00BA1D2B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A1D2B">
        <w:rPr>
          <w:rFonts w:ascii="Times New Roman" w:hAnsi="Times New Roman" w:cs="Times New Roman"/>
          <w:sz w:val="24"/>
          <w:szCs w:val="24"/>
          <w:lang w:val="ru-RU"/>
        </w:rPr>
        <w:t xml:space="preserve">г.Петропавловск ул Ярослава Гашека 1/4. Срок предоставления конкурсной заявки  </w:t>
      </w:r>
      <w:r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09 часов </w:t>
      </w:r>
      <w:r w:rsidR="00F720E7" w:rsidRPr="00034655">
        <w:rPr>
          <w:rFonts w:ascii="Times New Roman" w:hAnsi="Times New Roman" w:cs="Times New Roman"/>
          <w:sz w:val="24"/>
          <w:szCs w:val="24"/>
          <w:lang w:val="ru-RU"/>
        </w:rPr>
        <w:t>25</w:t>
      </w:r>
      <w:r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 минут </w:t>
      </w:r>
      <w:r w:rsidR="00F720E7" w:rsidRPr="00034655">
        <w:rPr>
          <w:rFonts w:ascii="Times New Roman" w:hAnsi="Times New Roman" w:cs="Times New Roman"/>
          <w:sz w:val="24"/>
          <w:szCs w:val="24"/>
          <w:lang w:val="ru-RU"/>
        </w:rPr>
        <w:t>09</w:t>
      </w:r>
      <w:r w:rsidRPr="00034655">
        <w:rPr>
          <w:rFonts w:ascii="Times New Roman" w:hAnsi="Times New Roman" w:cs="Times New Roman"/>
          <w:sz w:val="24"/>
          <w:szCs w:val="24"/>
          <w:lang w:val="ru-RU"/>
        </w:rPr>
        <w:t>.02.201</w:t>
      </w:r>
      <w:r w:rsidR="00F720E7" w:rsidRPr="00034655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 год </w:t>
      </w:r>
      <w:r w:rsidR="002605C2"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вскрыты и содержат: </w:t>
      </w:r>
      <w:r w:rsidR="00BE79CB" w:rsidRPr="00034655">
        <w:rPr>
          <w:rFonts w:ascii="Times New Roman" w:hAnsi="Times New Roman" w:cs="Times New Roman"/>
          <w:sz w:val="24"/>
          <w:szCs w:val="24"/>
          <w:lang w:val="ru-RU"/>
        </w:rPr>
        <w:t>заявку на участие в конкурсе</w:t>
      </w:r>
      <w:r w:rsidR="006448B3"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 на русском языке </w:t>
      </w:r>
      <w:r w:rsidR="00BE79CB"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6148BC"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копия удостоверения личности, </w:t>
      </w:r>
      <w:r w:rsidR="00BE79CB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копию свидетельства о государственной регистрации индивидуального предпринимателя;</w:t>
      </w:r>
    </w:p>
    <w:p w:rsidR="002605C2" w:rsidRPr="00034655" w:rsidRDefault="00EA03A1" w:rsidP="00BA1D2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оригинал справки об отсутствии задолженности с банка, </w:t>
      </w:r>
      <w:r w:rsidR="006448B3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справку об отсутствии налоговой задолженности налогоплательщика, задолженности по обязательным пенсионным взносам и социальным отчислениям,</w:t>
      </w:r>
      <w:r w:rsidR="00BE79CB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оригинал документа, подтверждающего обеспечение </w:t>
      </w:r>
      <w:r w:rsidR="006448B3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заявки на участие в конкурсе, </w:t>
      </w:r>
      <w:r w:rsidR="00F720E7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категорий предоставляемых услуг, </w:t>
      </w:r>
      <w:r w:rsidR="006448B3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техническое задание с приложением перспективного меню , </w:t>
      </w:r>
      <w:r w:rsidR="00F720E7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 санитарно-эпидемиологического обследования, </w:t>
      </w:r>
      <w:r w:rsidR="00BE79CB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сведения о квалификации сотрудников, с, медицинские книжки, </w:t>
      </w:r>
      <w:r w:rsidR="00F720E7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копии трудовых договоров, копии договора на аренду помещения, копии договоров на организацию горячего питания, ассортиментный перечень выпускаемой продукции, </w:t>
      </w:r>
      <w:r w:rsidR="00BE79CB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менеджмента качества, экологического менеджмента</w:t>
      </w:r>
      <w:r w:rsidR="006148BC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программа производственного контроля школьной столовой в КГУ «Бескольская СШ №2 к обеспечению безопасности кулинарной продукции в процессе ее производства», </w:t>
      </w:r>
      <w:r w:rsidR="00F720E7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счетов фактур на приобретение посуды, копия графика доставки блюд в лаборатории РГП на ПВХ № Национальный </w:t>
      </w:r>
      <w:r w:rsidR="00034655" w:rsidRPr="0003465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центр экспертизы», копия протокола исследования готовых блюд, рационов на калорийность, копия протокола исследования пищевых продуктов,  копия журнала осмотра сотрудников на гнойничковые заболевания </w:t>
      </w:r>
      <w:r w:rsidR="002605C2" w:rsidRPr="00034655">
        <w:rPr>
          <w:rFonts w:ascii="Times New Roman" w:hAnsi="Times New Roman" w:cs="Times New Roman"/>
          <w:sz w:val="24"/>
          <w:szCs w:val="24"/>
          <w:lang w:val="ru-RU"/>
        </w:rPr>
        <w:t xml:space="preserve">которые оглашены всем присутствующим при вскрытии конкурсных заявок </w:t>
      </w:r>
      <w:r w:rsidR="00034655" w:rsidRPr="0003465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034655" w:rsidRP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655" w:rsidRP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655" w:rsidRP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655" w:rsidRP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34655" w:rsidRDefault="00034655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605C2" w:rsidRPr="00BA1D2B" w:rsidRDefault="002605C2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A1D2B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При вскрытии конкурсных заявок присутствовали следующие потенциальные поставщики </w:t>
      </w:r>
      <w:r w:rsidR="006148BC" w:rsidRPr="00BA1D2B">
        <w:rPr>
          <w:rFonts w:ascii="Times New Roman" w:hAnsi="Times New Roman" w:cs="Times New Roman"/>
          <w:sz w:val="24"/>
          <w:szCs w:val="24"/>
          <w:lang w:val="ru-RU"/>
        </w:rPr>
        <w:t>: нет</w:t>
      </w:r>
    </w:p>
    <w:p w:rsidR="006148BC" w:rsidRPr="00BA1D2B" w:rsidRDefault="006148BC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BC" w:rsidRPr="00BA1D2B" w:rsidRDefault="006148BC" w:rsidP="006148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148BC" w:rsidRPr="00034655" w:rsidRDefault="006148BC" w:rsidP="006148BC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034655">
        <w:rPr>
          <w:b/>
          <w:sz w:val="24"/>
          <w:szCs w:val="24"/>
        </w:rPr>
        <w:t>Председатель комиссии</w:t>
      </w:r>
      <w:r w:rsidRPr="00034655">
        <w:rPr>
          <w:sz w:val="24"/>
          <w:szCs w:val="24"/>
        </w:rPr>
        <w:t xml:space="preserve">                                              </w:t>
      </w:r>
      <w:r w:rsidR="00BA1D2B" w:rsidRPr="00034655">
        <w:rPr>
          <w:sz w:val="24"/>
          <w:szCs w:val="24"/>
        </w:rPr>
        <w:t xml:space="preserve">                    </w:t>
      </w:r>
      <w:r w:rsidRPr="00034655">
        <w:rPr>
          <w:sz w:val="24"/>
          <w:szCs w:val="24"/>
        </w:rPr>
        <w:t xml:space="preserve">   Аюпов Берик Елюбаевич</w:t>
      </w:r>
    </w:p>
    <w:p w:rsidR="006148BC" w:rsidRPr="00034655" w:rsidRDefault="006148BC" w:rsidP="006148BC">
      <w:pPr>
        <w:pStyle w:val="a4"/>
        <w:tabs>
          <w:tab w:val="num" w:pos="426"/>
        </w:tabs>
        <w:ind w:firstLine="0"/>
        <w:rPr>
          <w:sz w:val="24"/>
          <w:szCs w:val="24"/>
        </w:rPr>
      </w:pPr>
    </w:p>
    <w:p w:rsidR="006148BC" w:rsidRPr="00034655" w:rsidRDefault="00BA1D2B" w:rsidP="006448B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34655">
        <w:rPr>
          <w:rFonts w:ascii="Times New Roman" w:hAnsi="Times New Roman" w:cs="Times New Roman"/>
          <w:b/>
          <w:sz w:val="24"/>
          <w:szCs w:val="24"/>
          <w:lang w:val="kk-KZ"/>
        </w:rPr>
        <w:t>Заместитель председателя</w:t>
      </w:r>
      <w:r w:rsidRPr="0003465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</w:t>
      </w:r>
    </w:p>
    <w:p w:rsidR="00BA1D2B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Маслова  Нина  Петровна </w:t>
      </w:r>
    </w:p>
    <w:p w:rsidR="006148BC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 xml:space="preserve"> </w:t>
      </w:r>
    </w:p>
    <w:p w:rsidR="006148BC" w:rsidRPr="00034655" w:rsidRDefault="00BA1D2B" w:rsidP="00BA1D2B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034655">
        <w:rPr>
          <w:b/>
          <w:sz w:val="24"/>
          <w:szCs w:val="24"/>
        </w:rPr>
        <w:t>Члены комиссии</w:t>
      </w:r>
      <w:r w:rsidRPr="00034655">
        <w:rPr>
          <w:sz w:val="24"/>
          <w:szCs w:val="24"/>
        </w:rPr>
        <w:t xml:space="preserve">                                                                  </w:t>
      </w:r>
    </w:p>
    <w:p w:rsidR="006148BC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</w:rPr>
      </w:pPr>
      <w:r w:rsidRPr="00034655">
        <w:rPr>
          <w:sz w:val="24"/>
          <w:szCs w:val="24"/>
        </w:rPr>
        <w:t>Белякова Светлана Ивановна</w:t>
      </w:r>
    </w:p>
    <w:p w:rsidR="006148BC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</w:rPr>
      </w:pPr>
      <w:r w:rsidRPr="00034655">
        <w:rPr>
          <w:sz w:val="24"/>
          <w:szCs w:val="24"/>
        </w:rPr>
        <w:t xml:space="preserve"> Альменов Аян  Бакытович</w:t>
      </w:r>
    </w:p>
    <w:p w:rsidR="006448B3" w:rsidRPr="00034655" w:rsidRDefault="006448B3" w:rsidP="006448B3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034655">
        <w:rPr>
          <w:rFonts w:ascii="Times New Roman" w:hAnsi="Times New Roman" w:cs="Times New Roman"/>
          <w:sz w:val="24"/>
          <w:szCs w:val="24"/>
          <w:lang w:val="kk-KZ"/>
        </w:rPr>
        <w:t xml:space="preserve">                                                                                                          Буздакова Зайни Султановна</w:t>
      </w:r>
    </w:p>
    <w:p w:rsidR="006448B3" w:rsidRPr="00034655" w:rsidRDefault="006448B3" w:rsidP="006448B3">
      <w:pPr>
        <w:spacing w:after="0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034655">
        <w:rPr>
          <w:rFonts w:ascii="Times New Roman" w:hAnsi="Times New Roman" w:cs="Times New Roman"/>
          <w:sz w:val="24"/>
          <w:szCs w:val="24"/>
          <w:lang w:val="kk-KZ"/>
        </w:rPr>
        <w:t xml:space="preserve"> Елеукина Сагат Курмангалиевна</w:t>
      </w:r>
    </w:p>
    <w:p w:rsidR="006148BC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034655">
        <w:rPr>
          <w:sz w:val="24"/>
          <w:szCs w:val="24"/>
        </w:rPr>
        <w:t xml:space="preserve"> </w:t>
      </w:r>
      <w:r w:rsidRPr="00034655">
        <w:rPr>
          <w:sz w:val="24"/>
          <w:szCs w:val="24"/>
          <w:lang w:val="kk-KZ"/>
        </w:rPr>
        <w:t>Самборецкая  Елена Валерьевна</w:t>
      </w:r>
    </w:p>
    <w:p w:rsidR="00034655" w:rsidRPr="00034655" w:rsidRDefault="006148BC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>Высоцкая  Анастасия Владимировна</w:t>
      </w:r>
    </w:p>
    <w:p w:rsidR="006148BC" w:rsidRPr="00034655" w:rsidRDefault="00034655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  <w:r w:rsidRPr="00034655">
        <w:rPr>
          <w:sz w:val="24"/>
          <w:szCs w:val="24"/>
          <w:lang w:val="kk-KZ"/>
        </w:rPr>
        <w:t>Султангазина Сяудат Ермашовна</w:t>
      </w:r>
      <w:r w:rsidR="006148BC" w:rsidRPr="00034655">
        <w:rPr>
          <w:sz w:val="24"/>
          <w:szCs w:val="24"/>
          <w:lang w:val="kk-KZ"/>
        </w:rPr>
        <w:t xml:space="preserve"> </w:t>
      </w:r>
    </w:p>
    <w:p w:rsidR="00BA1D2B" w:rsidRPr="00034655" w:rsidRDefault="00BA1D2B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</w:p>
    <w:p w:rsidR="00BA1D2B" w:rsidRPr="00034655" w:rsidRDefault="00BA1D2B" w:rsidP="006148BC">
      <w:pPr>
        <w:pStyle w:val="a4"/>
        <w:tabs>
          <w:tab w:val="num" w:pos="426"/>
        </w:tabs>
        <w:ind w:firstLine="0"/>
        <w:jc w:val="right"/>
        <w:rPr>
          <w:sz w:val="24"/>
          <w:szCs w:val="24"/>
          <w:lang w:val="kk-KZ"/>
        </w:rPr>
      </w:pPr>
    </w:p>
    <w:p w:rsidR="00BA1D2B" w:rsidRPr="00034655" w:rsidRDefault="00BA1D2B" w:rsidP="00BA1D2B">
      <w:pPr>
        <w:pStyle w:val="a4"/>
        <w:tabs>
          <w:tab w:val="num" w:pos="426"/>
        </w:tabs>
        <w:ind w:firstLine="0"/>
        <w:rPr>
          <w:sz w:val="24"/>
          <w:szCs w:val="24"/>
        </w:rPr>
      </w:pPr>
      <w:r w:rsidRPr="00034655">
        <w:rPr>
          <w:sz w:val="24"/>
          <w:szCs w:val="24"/>
          <w:lang w:val="kk-KZ"/>
        </w:rPr>
        <w:t>Секретарь конкурсной комиссии                                                    Утебаева Елена Алматовна</w:t>
      </w:r>
    </w:p>
    <w:p w:rsidR="002605C2" w:rsidRPr="00034655" w:rsidRDefault="002605C2" w:rsidP="006148BC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sectPr w:rsidR="002605C2" w:rsidRPr="00034655" w:rsidSect="005500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FB5" w:rsidRDefault="00E14FB5" w:rsidP="00A54323">
      <w:pPr>
        <w:spacing w:after="0" w:line="240" w:lineRule="auto"/>
      </w:pPr>
      <w:r>
        <w:separator/>
      </w:r>
    </w:p>
  </w:endnote>
  <w:endnote w:type="continuationSeparator" w:id="0">
    <w:p w:rsidR="00E14FB5" w:rsidRDefault="00E14FB5" w:rsidP="00A54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FB5" w:rsidRDefault="00E14FB5" w:rsidP="00A54323">
      <w:pPr>
        <w:spacing w:after="0" w:line="240" w:lineRule="auto"/>
      </w:pPr>
      <w:r>
        <w:separator/>
      </w:r>
    </w:p>
  </w:footnote>
  <w:footnote w:type="continuationSeparator" w:id="0">
    <w:p w:rsidR="00E14FB5" w:rsidRDefault="00E14FB5" w:rsidP="00A54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F5498B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86A91"/>
    <w:multiLevelType w:val="hybridMultilevel"/>
    <w:tmpl w:val="CCC8D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05C2"/>
    <w:rsid w:val="00034655"/>
    <w:rsid w:val="00090051"/>
    <w:rsid w:val="00227FF4"/>
    <w:rsid w:val="002605C2"/>
    <w:rsid w:val="0036232A"/>
    <w:rsid w:val="004463A2"/>
    <w:rsid w:val="00470CC6"/>
    <w:rsid w:val="0047540C"/>
    <w:rsid w:val="00550027"/>
    <w:rsid w:val="006148BC"/>
    <w:rsid w:val="006448B3"/>
    <w:rsid w:val="00831583"/>
    <w:rsid w:val="00873CCC"/>
    <w:rsid w:val="008D3510"/>
    <w:rsid w:val="00A07062"/>
    <w:rsid w:val="00A10AE3"/>
    <w:rsid w:val="00A1772F"/>
    <w:rsid w:val="00A54323"/>
    <w:rsid w:val="00AA4298"/>
    <w:rsid w:val="00BA1D2B"/>
    <w:rsid w:val="00BE79CB"/>
    <w:rsid w:val="00CE3CD7"/>
    <w:rsid w:val="00DE0839"/>
    <w:rsid w:val="00E14FB5"/>
    <w:rsid w:val="00EA03A1"/>
    <w:rsid w:val="00F7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AD40B9-83B6-4184-A510-BAB82B108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5C2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2605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2605C2"/>
  </w:style>
  <w:style w:type="paragraph" w:styleId="a4">
    <w:name w:val="Body Text Indent"/>
    <w:basedOn w:val="a"/>
    <w:link w:val="a5"/>
    <w:rsid w:val="0083158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5">
    <w:name w:val="Основной текст с отступом Знак"/>
    <w:basedOn w:val="a0"/>
    <w:link w:val="a4"/>
    <w:rsid w:val="00831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6448B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A5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4323"/>
    <w:rPr>
      <w:rFonts w:ascii="Consolas" w:eastAsia="Consolas" w:hAnsi="Consolas" w:cs="Consolas"/>
      <w:lang w:val="en-US"/>
    </w:rPr>
  </w:style>
  <w:style w:type="paragraph" w:styleId="a9">
    <w:name w:val="footer"/>
    <w:basedOn w:val="a"/>
    <w:link w:val="aa"/>
    <w:uiPriority w:val="99"/>
    <w:unhideWhenUsed/>
    <w:rsid w:val="00A54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54323"/>
    <w:rPr>
      <w:rFonts w:ascii="Consolas" w:eastAsia="Consolas" w:hAnsi="Consolas" w:cs="Consolas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0346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3465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1035</Words>
  <Characters>5905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13</cp:revision>
  <cp:lastPrinted>2017-02-09T11:02:00Z</cp:lastPrinted>
  <dcterms:created xsi:type="dcterms:W3CDTF">2016-02-16T11:50:00Z</dcterms:created>
  <dcterms:modified xsi:type="dcterms:W3CDTF">2017-02-09T11:02:00Z</dcterms:modified>
</cp:coreProperties>
</file>